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K-R" w:hAnsi="UD デジタル 教科書体 NK-R" w:eastAsia="UD デジタル 教科書体 NK-R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4" behindDoc="0" locked="0" layoutInCell="1" hidden="0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19050</wp:posOffset>
                </wp:positionV>
                <wp:extent cx="3133725" cy="457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13372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  <w:t>記入日　　　　　　　　年　　　　　　月　　　　　　日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5pt;mso-position-vertical-relative:text;mso-position-horizontal-relative:text;v-text-anchor:middle;position:absolute;height:36pt;mso-wrap-distance-top:0pt;width:246.75pt;mso-wrap-distance-left:16pt;margin-left:240pt;z-index:14;" o:spid="_x0000_s1026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記入日　　　　　　　　年　　　　　　月　　　　　　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0" w:lineRule="atLeas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72"/>
        </w:rPr>
        <w:t>処分したいもの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3237" w:hRule="atLeast"/>
        </w:trPr>
        <w:tc>
          <w:tcPr>
            <w:tcW w:w="9746" w:type="dxa"/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/>
              </w:rPr>
              <w:t>〈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携帯電話〉　　　　＊チェック☑を入れてください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>契約会社　　　　　　　　　　　　　　　　　　　　　　　　　　　　　　　　　　　　　　　　　　　　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  <w:u w:val="none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none" w:color="auto"/>
              </w:rPr>
              <w:t>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  <w:u w:val="none" w:color="auto"/>
              </w:rPr>
              <w:t>データ（□削除してほしい　　□家族等に任せる　　□その他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  <w:u w:val="thick" w:color="auto"/>
              </w:rPr>
              <w:t>　　　　　　　　　　　　　　　　　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  <w:u w:val="none" w:color="auto"/>
              </w:rPr>
              <w:t>　）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32"/>
                <w:u w:val="none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  <w:u w:val="none" w:color="auto"/>
              </w:rPr>
              <w:t>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none" w:color="auto"/>
              </w:rPr>
              <w:t>ロック画面解除番号（　　　　　　　　　　　　　　　　　　　　　　　　　　　　　）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  <w:u w:val="none" w:color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97155</wp:posOffset>
                      </wp:positionV>
                      <wp:extent cx="5534025" cy="64770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5534025" cy="6477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7.65pt;mso-position-vertical-relative:text;mso-position-horizontal-relative:text;position:absolute;height:51pt;mso-wrap-distance-top:0pt;width:435.75pt;mso-wrap-distance-left:16pt;margin-left:14.55pt;z-index:2;" o:spid="_x0000_s1027" o:allowincell="t" o:allowoverlap="t" filled="f" stroked="t" strokecolor="#000000 [3200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none" w:color="auto"/>
              </w:rPr>
              <w:t>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  <w:u w:val="none" w:color="auto"/>
              </w:rPr>
              <w:t>備　考</w:t>
            </w:r>
          </w:p>
        </w:tc>
      </w:tr>
      <w:tr>
        <w:trPr>
          <w:trHeight w:val="3230" w:hRule="atLeast"/>
        </w:trPr>
        <w:tc>
          <w:tcPr>
            <w:tcW w:w="9746" w:type="dxa"/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〈パソコン〉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＊チェック☑を入れてください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>プロバイダー契約会社　　　　　　　　　　　　　　　　　　　　　　　　　　　　　　　　　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none" w:color="auto"/>
              </w:rPr>
              <w:t>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  <w:u w:val="none" w:color="auto"/>
              </w:rPr>
              <w:t>データ（□削除してほしい　　□家族等に任せる　　□その他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  <w:u w:val="thick" w:color="auto"/>
              </w:rPr>
              <w:t>　　　　　　　　　　　　　　　　　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  <w:u w:val="none" w:color="auto"/>
              </w:rPr>
              <w:t>　）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  <w:u w:val="none" w:color="auto"/>
              </w:rPr>
              <w:t>　　ログイン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  <w:u w:val="none" w:color="auto"/>
              </w:rPr>
              <w:t>ID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  <w:u w:val="none" w:color="auto"/>
              </w:rPr>
              <w:t>（　　　　　　　　　　　　　　　　　　　　　）ロック画面解除番号（　　　　　　　　　　　　　　　　　　　　　　）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111760</wp:posOffset>
                      </wp:positionV>
                      <wp:extent cx="5534025" cy="64770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5534025" cy="6477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8.8000000000000007pt;mso-position-vertical-relative:text;mso-position-horizontal-relative:text;position:absolute;height:51pt;mso-wrap-distance-top:0pt;width:435.75pt;mso-wrap-distance-left:16pt;margin-left:14.5pt;z-index:3;" o:spid="_x0000_s1028" o:allowincell="t" o:allowoverlap="t" filled="f" stroked="t" strokecolor="#000000 [3200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  <w:u w:val="none" w:color="auto"/>
              </w:rPr>
              <w:t>　　　　備　考</w:t>
            </w:r>
          </w:p>
        </w:tc>
      </w:tr>
      <w:tr>
        <w:trPr>
          <w:trHeight w:val="2870" w:hRule="atLeast"/>
        </w:trPr>
        <w:tc>
          <w:tcPr>
            <w:tcW w:w="9746" w:type="dxa"/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〈日記・写真〉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＊チェック☑を入れてください</w:t>
            </w:r>
          </w:p>
          <w:p>
            <w:pPr>
              <w:pStyle w:val="0"/>
              <w:ind w:firstLine="280" w:firstLineChars="100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　見せてもよい　　　　　　　　　　　　□廃棄してほしい</w:t>
            </w:r>
          </w:p>
          <w:p>
            <w:pPr>
              <w:pStyle w:val="0"/>
              <w:spacing w:line="0" w:lineRule="atLeast"/>
              <w:ind w:firstLine="280" w:firstLineChars="100"/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　家族等に任せる　　　　　　　　　□その他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>　　　　　　　　　　　　　　　　　　　</w:t>
            </w:r>
          </w:p>
          <w:p>
            <w:pPr>
              <w:pStyle w:val="0"/>
              <w:spacing w:line="0" w:lineRule="atLeast"/>
              <w:ind w:firstLine="210" w:firstLineChars="100"/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126365</wp:posOffset>
                      </wp:positionV>
                      <wp:extent cx="5534025" cy="59055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5534025" cy="5905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9.94pt;mso-position-vertical-relative:text;mso-position-horizontal-relative:text;position:absolute;height:46.5pt;mso-wrap-distance-top:0pt;width:435.75pt;mso-wrap-distance-left:16pt;margin-left:19.75pt;z-index:4;" o:spid="_x0000_s1029" o:allowincell="t" o:allowoverlap="t" filled="f" stroked="t" strokecolor="#000000 [3200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  <w:u w:val="none" w:color="auto"/>
              </w:rPr>
              <w:t>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  <w:u w:val="none" w:color="auto"/>
              </w:rPr>
              <w:t>備　考</w:t>
            </w:r>
          </w:p>
        </w:tc>
      </w:tr>
      <w:tr>
        <w:trPr>
          <w:trHeight w:val="4100" w:hRule="atLeast"/>
        </w:trPr>
        <w:tc>
          <w:tcPr>
            <w:tcW w:w="9746" w:type="dxa"/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〈メ　モ〉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　　　　＊書き足りないことなどを自由にお書きください。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bookmarkStart w:id="0" w:name="_GoBack"/>
            <w:bookmarkEnd w:id="0"/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＊不用品を処分する際は、町の分別方法に従って、適切に処分してください。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＊元気なうちに不用品処分に取りかかり、日頃から整理整頓を心がけると良いでしょう。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＊使える不用品は、譲渡するなど、有効活用すると良いでしょう。</w:t>
            </w:r>
          </w:p>
        </w:tc>
      </w:tr>
    </w:tbl>
    <w:p>
      <w:pPr>
        <w:pStyle w:val="0"/>
        <w:rPr>
          <w:rFonts w:hint="eastAsia" w:ascii="UD デジタル 教科書体 NK-R" w:hAnsi="UD デジタル 教科書体 NK-R" w:eastAsia="UD デジタル 教科書体 NK-R"/>
          <w:sz w:val="21"/>
        </w:rPr>
      </w:pPr>
    </w:p>
    <w:p>
      <w:pPr>
        <w:pStyle w:val="0"/>
        <w:rPr>
          <w:rFonts w:hint="eastAsia"/>
        </w:rPr>
      </w:pPr>
    </w:p>
    <w:sectPr>
      <w:pgSz w:w="11906" w:h="16838"/>
      <w:pgMar w:top="539" w:right="1083" w:bottom="992" w:left="1083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327</Characters>
  <Application>JUST Note</Application>
  <Lines>27</Lines>
  <Paragraphs>19</Paragraphs>
  <CharactersWithSpaces>625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吉川　康子</dc:creator>
  <cp:lastModifiedBy>吉川　康子</cp:lastModifiedBy>
  <dcterms:created xsi:type="dcterms:W3CDTF">2023-04-20T05:54:00Z</dcterms:created>
  <dcterms:modified xsi:type="dcterms:W3CDTF">2023-04-20T05:54:00Z</dcterms:modified>
  <cp:revision>0</cp:revision>
</cp:coreProperties>
</file>