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〈生活基盤の契約〉相談・手続き先（綾町役場管轄）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405"/>
        <w:gridCol w:w="2940"/>
        <w:gridCol w:w="2399"/>
      </w:tblGrid>
      <w:tr>
        <w:trPr>
          <w:trHeight w:val="419" w:hRule="atLeast"/>
        </w:trPr>
        <w:tc>
          <w:tcPr>
            <w:tcW w:w="97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綾町役場　☎０９８５－７７－１１１１（代表）</w:t>
            </w:r>
          </w:p>
        </w:tc>
      </w:tr>
      <w:tr>
        <w:trPr>
          <w:trHeight w:val="409" w:hRule="atLeast"/>
        </w:trPr>
        <w:tc>
          <w:tcPr>
            <w:tcW w:w="440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主な内容</w:t>
            </w:r>
          </w:p>
        </w:tc>
        <w:tc>
          <w:tcPr>
            <w:tcW w:w="2940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担当課・係</w:t>
            </w:r>
          </w:p>
        </w:tc>
        <w:tc>
          <w:tcPr>
            <w:tcW w:w="2399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各課・係直通番号</w:t>
            </w:r>
          </w:p>
        </w:tc>
      </w:tr>
      <w:tr>
        <w:trPr>
          <w:trHeight w:val="399" w:hRule="atLeast"/>
        </w:trPr>
        <w:tc>
          <w:tcPr>
            <w:tcW w:w="440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介護についての相談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地域包括支援センター</w:t>
            </w:r>
          </w:p>
        </w:tc>
        <w:tc>
          <w:tcPr>
            <w:tcW w:w="2399" w:type="dxa"/>
            <w:vAlign w:val="top"/>
          </w:tcPr>
          <w:p>
            <w:pPr>
              <w:pStyle w:val="0"/>
              <w:spacing w:line="480" w:lineRule="auto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０９８５－７７－３１４１</w:t>
            </w:r>
          </w:p>
        </w:tc>
      </w:tr>
      <w:tr>
        <w:trPr>
          <w:trHeight w:val="1109" w:hRule="atLeast"/>
        </w:trPr>
        <w:tc>
          <w:tcPr>
            <w:tcW w:w="4405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国民健康保険（資格）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葬祭費の申請（国民健康保険被保険者）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国民年金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720" w:lineRule="auto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町民課・町民係</w:t>
            </w:r>
          </w:p>
        </w:tc>
        <w:tc>
          <w:tcPr>
            <w:tcW w:w="2399" w:type="dxa"/>
            <w:vAlign w:val="top"/>
          </w:tcPr>
          <w:p>
            <w:pPr>
              <w:pStyle w:val="0"/>
              <w:spacing w:line="48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０９８５－７７－３４６６</w:t>
            </w:r>
          </w:p>
        </w:tc>
      </w:tr>
      <w:tr>
        <w:trPr>
          <w:trHeight w:val="1070" w:hRule="atLeast"/>
        </w:trPr>
        <w:tc>
          <w:tcPr>
            <w:tcW w:w="4405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後期高齢者医療保険（資格・保険料）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葬祭費の申請（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8"/>
                <w:w w:val="77"/>
                <w:sz w:val="24"/>
                <w:fitText w:val="2400" w:id="1"/>
              </w:rPr>
              <w:t>後期高齢者医療被保険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4"/>
                <w:w w:val="77"/>
                <w:sz w:val="24"/>
                <w:fitText w:val="2400" w:id="1"/>
              </w:rPr>
              <w:t>者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介護保険制度（資格・保険料）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72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福祉保健課・保健推進係</w:t>
            </w:r>
          </w:p>
        </w:tc>
        <w:tc>
          <w:tcPr>
            <w:tcW w:w="239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12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０９８５－７７－１１１４</w:t>
            </w:r>
          </w:p>
        </w:tc>
      </w:tr>
      <w:tr>
        <w:trPr>
          <w:trHeight w:val="517" w:hRule="atLeast"/>
        </w:trPr>
        <w:tc>
          <w:tcPr>
            <w:tcW w:w="4405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障がいの手当・助成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福祉保健課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福祉・児童家庭係</w:t>
            </w:r>
          </w:p>
        </w:tc>
        <w:tc>
          <w:tcPr>
            <w:tcW w:w="239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7" w:hRule="atLeast"/>
        </w:trPr>
        <w:tc>
          <w:tcPr>
            <w:tcW w:w="4405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高齢者のサービス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（おでかけバスカ・タクシー券・温泉券）</w:t>
            </w:r>
          </w:p>
        </w:tc>
        <w:tc>
          <w:tcPr>
            <w:tcW w:w="29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4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粗大ごみの処分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家財・廃棄物処分に関する相談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町民課・生活環境係</w:t>
            </w:r>
          </w:p>
        </w:tc>
        <w:tc>
          <w:tcPr>
            <w:tcW w:w="23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０９８５－７７－３４６５</w:t>
            </w:r>
          </w:p>
        </w:tc>
      </w:tr>
      <w:tr>
        <w:trPr>
          <w:trHeight w:val="927" w:hRule="atLeast"/>
        </w:trPr>
        <w:tc>
          <w:tcPr>
            <w:tcW w:w="440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ゴミの分別の検索</w:t>
            </w:r>
          </w:p>
          <w:p>
            <w:pPr>
              <w:pStyle w:val="0"/>
              <w:spacing w:after="0" w:afterLines="0" w:afterAutospacing="0" w:line="0" w:lineRule="atLeas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ごみ分別アプリ「さんあ～る」</w:t>
            </w:r>
          </w:p>
          <w:p>
            <w:pPr>
              <w:pStyle w:val="0"/>
              <w:spacing w:after="0" w:afterLines="0" w:afterAutospacing="0" w:line="0" w:lineRule="atLeas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＊アプリ利用は無料ですが、利用にかかるパケット通信料などは利用者の負担となります。</w:t>
            </w:r>
          </w:p>
          <w:p>
            <w:pPr>
              <w:pStyle w:val="0"/>
              <w:spacing w:after="0" w:afterLines="0" w:afterAutospacing="0" w:line="0" w:lineRule="atLeas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＊アプリで個人情報を入力する必要はありません。</w:t>
            </w: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お使いの端末で右の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QR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コードからストアにアクセスし、アプリをインストールしてください。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地区設定で「宮崎県」→「綾町」と選択した後、お住まいの地区を設定してください。</w:t>
            </w: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233680</wp:posOffset>
                  </wp:positionV>
                  <wp:extent cx="1386205" cy="794385"/>
                  <wp:effectExtent l="0" t="0" r="0" b="0"/>
                  <wp:wrapSquare wrapText="bothSides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73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上下水道・浄化槽・農業集落排水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建設課・上下水道係</w:t>
            </w:r>
          </w:p>
        </w:tc>
        <w:tc>
          <w:tcPr>
            <w:tcW w:w="23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０９８５－７７－３４６７</w:t>
            </w:r>
          </w:p>
        </w:tc>
      </w:tr>
      <w:tr>
        <w:trPr>
          <w:trHeight w:val="643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綾町公園墓地（個別墓・合葬地）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町民課・生活環境係</w:t>
            </w:r>
          </w:p>
        </w:tc>
        <w:tc>
          <w:tcPr>
            <w:tcW w:w="2399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０９８５－７７－３４６５</w:t>
            </w:r>
          </w:p>
        </w:tc>
      </w:tr>
      <w:tr>
        <w:trPr>
          <w:trHeight w:val="273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犬の登録・狂犬病の予防接種</w:t>
            </w:r>
          </w:p>
        </w:tc>
        <w:tc>
          <w:tcPr>
            <w:tcW w:w="294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3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住民税・固定資産税・地籍調査・国保税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軽自動車税（バイク・トラクター含む）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町民課・税務係</w:t>
            </w:r>
          </w:p>
        </w:tc>
        <w:tc>
          <w:tcPr>
            <w:tcW w:w="23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０９８５－７７－１１１３</w:t>
            </w:r>
          </w:p>
        </w:tc>
      </w:tr>
      <w:tr>
        <w:trPr>
          <w:trHeight w:val="530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町営住宅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財政課・管財係</w:t>
            </w:r>
          </w:p>
        </w:tc>
        <w:tc>
          <w:tcPr>
            <w:tcW w:w="23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０９８５－７７－２９４８</w:t>
            </w:r>
          </w:p>
        </w:tc>
      </w:tr>
      <w:tr>
        <w:trPr>
          <w:trHeight w:val="520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防災無線（個別受信機）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総務課・危機管理係</w:t>
            </w:r>
          </w:p>
        </w:tc>
        <w:tc>
          <w:tcPr>
            <w:tcW w:w="23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０９８５－７７－１１１２</w:t>
            </w:r>
          </w:p>
        </w:tc>
      </w:tr>
      <w:tr>
        <w:trPr>
          <w:trHeight w:val="840" w:hRule="atLeast"/>
        </w:trPr>
        <w:tc>
          <w:tcPr>
            <w:tcW w:w="44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戸籍・住民票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個人番号カード（マイナンバーカード）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印鑑登録証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町民課・町民係</w:t>
            </w:r>
          </w:p>
        </w:tc>
        <w:tc>
          <w:tcPr>
            <w:tcW w:w="23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０９８５－７７－３４６６</w:t>
            </w: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5166995</wp:posOffset>
            </wp:positionH>
            <wp:positionV relativeFrom="paragraph">
              <wp:posOffset>-89535</wp:posOffset>
            </wp:positionV>
            <wp:extent cx="1200150" cy="1200150"/>
            <wp:effectExtent l="192405" t="192405" r="191770" b="19177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UD デジタル 教科書体 NK-R" w:hAnsi="UD デジタル 教科書体 NK-R" w:eastAsia="UD デジタル 教科書体 NK-R"/>
          <w:sz w:val="32"/>
        </w:rPr>
        <w:t>＊相続税・相続登記の相談は次のページでご案内します。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相談・手続き先（官公署等）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3248"/>
        <w:gridCol w:w="3248"/>
      </w:tblGrid>
      <w:tr>
        <w:trPr/>
        <w:tc>
          <w:tcPr>
            <w:tcW w:w="3248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主な内容</w:t>
            </w:r>
          </w:p>
        </w:tc>
        <w:tc>
          <w:tcPr>
            <w:tcW w:w="3248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名称</w:t>
            </w:r>
          </w:p>
        </w:tc>
        <w:tc>
          <w:tcPr>
            <w:tcW w:w="3248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電話番号・ホームページ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犯罪被害等の通報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高岡警察署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０９８５－８２－４１１０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相続による所有権等移転登記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宮崎地方法務局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０９８５－２２－５１２４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相続・遺言の相談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相続・遺言相談センター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０９８５－２８－８５３８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未登記家屋や土地の測量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宮崎県土地家屋調査士会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０９８５－２７－４８４９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相続税の申告・納付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故人の所得税確定申告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宮崎税務署（事前予約必須）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０９８５－２９－２１５１</w:t>
            </w:r>
          </w:p>
        </w:tc>
      </w:tr>
      <w:tr>
        <w:trPr>
          <w:trHeight w:val="837" w:hRule="atLeast"/>
        </w:trPr>
        <w:tc>
          <w:tcPr>
            <w:tcW w:w="3248" w:type="dxa"/>
            <w:vAlign w:val="top"/>
          </w:tcPr>
          <w:p>
            <w:pPr>
              <w:pStyle w:val="0"/>
              <w:spacing w:line="720" w:lineRule="auto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相続税に関する相談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spacing w:line="480" w:lineRule="auto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南九州税理士会　宮崎支部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（税理士の紹介はおこなっていません。）</w:t>
            </w:r>
          </w:p>
        </w:tc>
        <w:tc>
          <w:tcPr>
            <w:tcW w:w="3248" w:type="dxa"/>
            <w:vAlign w:val="top"/>
          </w:tcPr>
          <w:p>
            <w:pPr>
              <w:pStyle w:val="0"/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０９８５－２８－２５７８</w:t>
            </w:r>
          </w:p>
        </w:tc>
      </w:tr>
      <w:tr>
        <w:trPr>
          <w:trHeight w:val="753" w:hRule="atLeast"/>
        </w:trPr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国民年金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厚生年金</w:t>
            </w:r>
          </w:p>
        </w:tc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宮崎年金事務所</w:t>
            </w:r>
          </w:p>
        </w:tc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０９８５－５２－２１１１</w:t>
            </w:r>
          </w:p>
        </w:tc>
      </w:tr>
      <w:tr>
        <w:trPr>
          <w:trHeight w:val="1144" w:hRule="atLeast"/>
        </w:trPr>
        <w:tc>
          <w:tcPr>
            <w:tcW w:w="32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電気の使用停止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料金の支払い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名義変更</w:t>
            </w:r>
          </w:p>
        </w:tc>
        <w:tc>
          <w:tcPr>
            <w:tcW w:w="32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九州電力　宮崎営業所</w:t>
            </w:r>
          </w:p>
          <w:p>
            <w:pPr>
              <w:pStyle w:val="0"/>
              <w:spacing w:line="0" w:lineRule="atLeast"/>
              <w:ind w:left="660" w:hanging="660" w:hangingChars="3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電話は月～金曜日（休日を除く）９時～１７時</w:t>
            </w:r>
          </w:p>
        </w:tc>
        <w:tc>
          <w:tcPr>
            <w:tcW w:w="32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０１２０－８７９－５５９</w:t>
            </w:r>
          </w:p>
        </w:tc>
      </w:tr>
      <w:tr>
        <w:trPr>
          <w:trHeight w:val="1459" w:hRule="atLeast"/>
        </w:trPr>
        <w:tc>
          <w:tcPr>
            <w:tcW w:w="32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電話の使用停止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電話の転送手続き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料金の支払い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名義変更</w:t>
            </w:r>
          </w:p>
        </w:tc>
        <w:tc>
          <w:tcPr>
            <w:tcW w:w="32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NTT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西日本</w:t>
            </w:r>
          </w:p>
        </w:tc>
        <w:tc>
          <w:tcPr>
            <w:tcW w:w="32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１１６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7" behindDoc="0" locked="0" layoutInCell="1" hidden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337820</wp:posOffset>
                </wp:positionV>
                <wp:extent cx="6029325" cy="30194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29325" cy="301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～各種手続きや金銭管理が不安になったら～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綾町社会福祉協議会　　０９８５－７７－３０９９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〈日常生活自立支援事業〉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240" w:hanging="2240" w:hangingChars="8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［対　　　　象　　　　者］認知症高齢者、知的障がい者、精神障がい者などで、判断能力が不十分な方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240" w:hanging="2240" w:hangingChars="8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［お手伝いの内容］福祉サービスの手続き、日常的金銭管理、各種行政手続き、通帳・実印等書類などの預かり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240" w:hanging="2240" w:hangingChars="8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［利　　　　用　　　　料］１回１時間まで　１，２００円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交通費１㎞当たり１５円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26.6pt;mso-position-vertical-relative:text;mso-position-horizontal-relative:text;v-text-anchor:middle;position:absolute;height:237.75pt;mso-wrap-distance-top:0pt;width:474.75pt;mso-wrap-distance-left:16pt;margin-left:5.15pt;z-index:67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～各種手続きや金銭管理が不安になったら～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綾町社会福祉協議会　　０９８５－７７－３０９９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〈日常生活自立支援事業〉</w:t>
                      </w:r>
                    </w:p>
                    <w:p>
                      <w:pPr>
                        <w:pStyle w:val="0"/>
                        <w:spacing w:line="0" w:lineRule="atLeast"/>
                        <w:ind w:left="2240" w:hanging="2240" w:hangingChars="8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［対　　　　象　　　　者］認知症高齢者、知的障がい者、精神障がい者などで、判断能力が不十分な方</w:t>
                      </w:r>
                    </w:p>
                    <w:p>
                      <w:pPr>
                        <w:pStyle w:val="0"/>
                        <w:spacing w:line="0" w:lineRule="atLeast"/>
                        <w:ind w:left="2240" w:hanging="2240" w:hangingChars="8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［お手伝いの内容］福祉サービスの手続き、日常的金銭管理、各種行政手続き、通帳・実印等書類などの預かり</w:t>
                      </w:r>
                    </w:p>
                    <w:p>
                      <w:pPr>
                        <w:pStyle w:val="0"/>
                        <w:spacing w:line="0" w:lineRule="atLeast"/>
                        <w:ind w:left="2240" w:hanging="2240" w:hangingChars="8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［利　　　　用　　　　料］１回１時間まで　１，２００円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+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交通費１㎞当たり１５円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w:drawing>
          <wp:anchor distT="0" distB="0" distL="203200" distR="203200" simplePos="0" relativeHeight="73" behindDoc="0" locked="0" layoutInCell="1" hidden="0" allowOverlap="1">
            <wp:simplePos x="0" y="0"/>
            <wp:positionH relativeFrom="column">
              <wp:posOffset>4342130</wp:posOffset>
            </wp:positionH>
            <wp:positionV relativeFrom="paragraph">
              <wp:posOffset>76835</wp:posOffset>
            </wp:positionV>
            <wp:extent cx="1590675" cy="914400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t="22156" b="2035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9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3444875</wp:posOffset>
                </wp:positionV>
                <wp:extent cx="6228080" cy="125285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228080" cy="1252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～任意後見人・遺言について～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【任意後見人・遺言に関する相談・問い合わせ】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○宮崎公証人合同役場　　０９８５－２８－３０３８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〒８８０－０８０２　　宮崎県宮崎市別府町２－５コスモ別府ビル２階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271.25pt;mso-position-vertical-relative:text;mso-position-horizontal-relative:text;v-text-anchor:middle;position:absolute;height:98.65pt;mso-wrap-distance-top:0pt;width:490.4pt;mso-wrap-distance-left:16pt;margin-left:0pt;z-index:69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～任意後見人・遺言について～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【任意後見人・遺言に関する相談・問い合わせ】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○宮崎公証人合同役場　　０９８５－２８－３０３８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〒８８０－０８０２　　宮崎県宮崎市別府町２－５コスモ別府ビル２階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0" behindDoc="0" locked="0" layoutInCell="1" hidden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4802505</wp:posOffset>
                </wp:positionV>
                <wp:extent cx="6189980" cy="121475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189980" cy="1214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～遺言・相談問題・成年後見等のトラブルにあったら～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○日本司法支援センター宮崎地方事務所（法テラス宮崎）０５７０－０７８３６７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〒８８０－０８０３　　宮崎市旭１－２－２　宮崎県企業局３階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78.15pt;mso-position-vertical-relative:text;mso-position-horizontal-relative:text;v-text-anchor:middle;position:absolute;height:95.65pt;mso-wrap-distance-top:0pt;width:487.4pt;mso-wrap-distance-left:16pt;margin-left:2.8pt;z-index:70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～遺言・相談問題・成年後見等のトラブルにあったら～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○日本司法支援センター宮崎地方事務所（法テラス宮崎）０５７０－０７８３６７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〒８８０－０８０３　　宮崎市旭１－２－２　宮崎県企業局３階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1" behindDoc="0" locked="0" layoutInCell="1" hidden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6139815</wp:posOffset>
                </wp:positionV>
                <wp:extent cx="6199505" cy="111950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199505" cy="1119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～ペットが飼えなくなったとき（犬・猫のみ）～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○みやざき動物愛護センター　　　　　　　　　　０９８５－８４－２６００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〒８８９－１６０１　　宮崎県宮崎市清武町木原４５４３－８　　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83.45pt;mso-position-vertical-relative:text;mso-position-horizontal-relative:text;v-text-anchor:middle;position:absolute;height:88.15pt;mso-wrap-distance-top:0pt;width:488.15pt;mso-wrap-distance-left:16pt;margin-left:2.9pt;z-index:71;" o:spid="_x0000_s1032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～ペットが飼えなくなったとき（犬・猫のみ）～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○みやざき動物愛護センター　　　　　　　　　　０９８５－８４－２６００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〒８８９－１６０１　　宮崎県宮崎市清武町木原４５４３－８　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8" behindDoc="0" locked="0" layoutInCell="1" hidden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37465</wp:posOffset>
                </wp:positionV>
                <wp:extent cx="6199505" cy="323469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6199505" cy="3234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～判断能力が低下したら（成年後見制度について）～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【相談】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4"/>
                              </w:rPr>
                              <w:t>○綾町福祉保健課　　　　　　　　　　　　　　　　　　　　　　　　　　　０９８５－７７－１１１４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4"/>
                              </w:rPr>
                              <w:t>○綾町社会福祉協議会　　　　　　　　　　　　　　　　　　　　　　　０９８５－７７－３０６６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○一般社団法人　宮崎県社会福祉士会　　　　　　　　　　０９８５－８６－６１１１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right="-1033" w:rightChars="-492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　　　　　　　　　　　　　〒８８０－０００７　宮崎県宮崎市原町２－２２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○公益社団法人成年後見センター・リーガルサポート　宮崎県支部　　０９８５－２８－８５９９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　　　　　　　　　　　　　〒８８０－０８０３　宮崎県宮崎市旭１丁目８番３９－１号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○宮崎県弁護士会　　〒８８０－０８０３　宮崎県宮崎市旭１丁目８番４５号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　　　　　　　　　　　　　　　　　　　　　　　　　　　　　　　　　　　　　　　　０９８５－２２－２４４９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　　　　　　　　　　　　　　　　　高齢者・障がい者無料相談　　毎週金曜日（祝日除く）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　　　　　　　　　　　　　　　　　　　　　　　　　　　　　　　　　　　　　　　　　　０９８５－２３－６１１２　（予約不要）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2.95pt;mso-position-vertical-relative:text;mso-position-horizontal-relative:text;v-text-anchor:middle;position:absolute;height:254.7pt;mso-wrap-distance-top:0pt;width:488.15pt;mso-wrap-distance-left:16pt;margin-left:2.9pt;z-index:68;" o:spid="_x0000_s1033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～判断能力が低下したら（成年後見制度について）～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【相談】　　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4"/>
                        </w:rPr>
                        <w:t>○綾町福祉保健課　　　　　　　　　　　　　　　　　　　　　　　　　　　０９８５－７７－１１１４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4"/>
                        </w:rPr>
                        <w:t>○綾町社会福祉協議会　　　　　　　　　　　　　　　　　　　　　　　０９８５－７７－３０６６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○一般社団法人　宮崎県社会福祉士会　　　　　　　　　　０９８５－８６－６１１１</w:t>
                      </w:r>
                    </w:p>
                    <w:p>
                      <w:pPr>
                        <w:pStyle w:val="0"/>
                        <w:spacing w:line="0" w:lineRule="atLeast"/>
                        <w:ind w:right="-1033" w:rightChars="-492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　　　　　　　　　　　　　〒８８０－０００７　宮崎県宮崎市原町２－２２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○公益社団法人成年後見センター・リーガルサポート　宮崎県支部　　０９８５－２８－８５９９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　　　　　　　　　　　　　〒８８０－０８０３　宮崎県宮崎市旭１丁目８番３９－１号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○宮崎県弁護士会　　〒８８０－０８０３　宮崎県宮崎市旭１丁目８番４５号　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　　　　　　　　　　　　　　　　　　　　　　　　　　　　　　　　　　　　　　　　０９８５－２２－２４４９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　　　　　　　　　　　　　　　　　高齢者・障がい者無料相談　　毎週金曜日（祝日除く）　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　　　　　　　　　　　　　　　　　　　　　　　　　　　　　　　　　　　　　　　　　　０９８５－２３－６１１２　（予約不要）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/>
        </w:rPr>
        <w:drawing>
          <wp:anchor distT="0" distB="0" distL="203200" distR="203200" simplePos="0" relativeHeight="72" behindDoc="1" locked="0" layoutInCell="1" hidden="0" allowOverlap="1">
            <wp:simplePos x="0" y="0"/>
            <wp:positionH relativeFrom="column">
              <wp:posOffset>2123440</wp:posOffset>
            </wp:positionH>
            <wp:positionV relativeFrom="paragraph">
              <wp:posOffset>49530</wp:posOffset>
            </wp:positionV>
            <wp:extent cx="1885315" cy="481330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rcRect t="32326" b="3189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jc w:val="center"/>
        <w:rPr>
          <w:rFonts w:hint="eastAsia" w:ascii="UD デジタル 教科書体 N-B" w:hAnsi="UD デジタル 教科書体 N-B" w:eastAsia="UD デジタル 教科書体 N-B"/>
          <w:sz w:val="36"/>
        </w:rPr>
      </w:pPr>
      <w:r>
        <w:rPr>
          <w:rFonts w:hint="eastAsia" w:ascii="UD デジタル 教科書体 N-B" w:hAnsi="UD デジタル 教科書体 N-B" w:eastAsia="UD デジタル 教科書体 N-B"/>
          <w:sz w:val="36"/>
        </w:rPr>
        <w:t>綾町版エンディングノート</w:t>
      </w:r>
    </w:p>
    <w:p>
      <w:pPr>
        <w:pStyle w:val="0"/>
        <w:ind w:firstLine="3740" w:firstLineChars="170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令和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4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年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12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月：初版</w:t>
      </w:r>
    </w:p>
    <w:p>
      <w:pPr>
        <w:pStyle w:val="0"/>
        <w:ind w:firstLine="3740" w:firstLineChars="170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令和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5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年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 xml:space="preserve">  4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: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追記（ゴミ分別あぷり）　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4"/>
        </w:rPr>
        <w:t>編集発行・問合せ先</w:t>
      </w:r>
    </w:p>
    <w:p>
      <w:pPr>
        <w:pStyle w:val="0"/>
        <w:spacing w:line="0" w:lineRule="atLeast"/>
        <w:ind w:firstLine="2160" w:firstLineChars="900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4"/>
        </w:rPr>
        <w:t>〒８８０－１３９２　宮崎県東諸県郡綾町大字南俣５１５番地</w: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4"/>
        </w:rPr>
        <w:t>　　　　</w:t>
      </w:r>
      <w:r>
        <w:rPr>
          <w:rFonts w:hint="eastAsia" w:ascii="UD デジタル 教科書体 NK-R" w:hAnsi="UD デジタル 教科書体 NK-R" w:eastAsia="UD デジタル 教科書体 NK-R"/>
          <w:b w:val="1"/>
          <w:sz w:val="36"/>
        </w:rPr>
        <w:t>綾町役場　　福祉保健課　　　電話０９８５－７７－１１１４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6</Words>
  <Characters>1903</Characters>
  <Application>JUST Note</Application>
  <Lines>348</Lines>
  <Paragraphs>130</Paragraphs>
  <CharactersWithSpaces>2174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2023-04-20T06:20:00Z</dcterms:created>
  <dcterms:modified xsi:type="dcterms:W3CDTF">2023-04-20T06:20:00Z</dcterms:modified>
  <cp:revision>0</cp:revision>
</cp:coreProperties>
</file>