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jc w:val="center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b w:val="1"/>
          <w:sz w:val="44"/>
        </w:rPr>
        <w:t>エンディングノートの書き方・注意点</w:t>
      </w:r>
    </w:p>
    <w:p>
      <w:pPr>
        <w:pStyle w:val="0"/>
        <w:spacing w:line="0" w:lineRule="atLeast"/>
        <w:jc w:val="center"/>
        <w:rPr>
          <w:rFonts w:hint="eastAsia" w:ascii="UD デジタル 教科書体 NK-R" w:hAnsi="UD デジタル 教科書体 NK-R" w:eastAsia="UD デジタル 教科書体 NK-R"/>
          <w:sz w:val="28"/>
        </w:rPr>
      </w:pPr>
    </w:p>
    <w:p>
      <w:pPr>
        <w:pStyle w:val="0"/>
        <w:spacing w:line="0" w:lineRule="atLeast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○自分だけのエンディングノートです。題名をつけてみてはいかがでしょうか。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○好きなページから書き始めましょう。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○必要だと思うページを選んで書いても良いでしょう。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○何度書き直しても大丈夫。その際は、更新日を記入しましょう。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○定期的に振り返り、状況に応じて修正することをお勧めします。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○ページが足りないときは、コピーして追加してください。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○好きな写真を貼る、資料をはさむ等、自由にお使いください。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○家族と相談しながら書いても良いでしょう。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○大切な人以外に見られたくないページは、</w:t>
      </w:r>
      <w:r>
        <w:rPr>
          <w:rFonts w:hint="eastAsia" w:ascii="UD デジタル 教科書体 NK-R" w:hAnsi="UD デジタル 教科書体 NK-R" w:eastAsia="UD デジタル 教科書体 NK-R"/>
          <w:sz w:val="28"/>
          <w:u w:val="thick" w:color="auto"/>
        </w:rPr>
        <w:t>袋とじ</w:t>
      </w:r>
      <w:r>
        <w:rPr>
          <w:rFonts w:hint="eastAsia" w:ascii="UD デジタル 教科書体 NK-R" w:hAnsi="UD デジタル 教科書体 NK-R" w:eastAsia="UD デジタル 教科書体 NK-R"/>
          <w:sz w:val="28"/>
        </w:rPr>
        <w:t>にしておくことができます。</w:t>
      </w:r>
    </w:p>
    <w:p>
      <w:pPr>
        <w:pStyle w:val="0"/>
        <w:spacing w:line="240" w:lineRule="auto"/>
        <w:jc w:val="left"/>
        <w:rPr>
          <w:rFonts w:hint="eastAsia" w:ascii="UD デジタル 教科書体 NK-R" w:hAnsi="UD デジタル 教科書体 NK-R" w:eastAsia="UD デジタル 教科書体 NK-R"/>
          <w:sz w:val="28"/>
        </w:rPr>
      </w:pPr>
      <w:r>
        <w:rPr>
          <w:rFonts w:hint="eastAsia" w:ascii="UD デジタル 教科書体 NK-R" w:hAnsi="UD デジタル 教科書体 NK-R" w:eastAsia="UD デジタル 教科書体 NK-R"/>
          <w:sz w:val="28"/>
        </w:rPr>
        <w:t>○このノートがあることを誰かに伝え、存在を明らかにしておきましょう。</w: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2151380</wp:posOffset>
                </wp:positionV>
                <wp:extent cx="6105525" cy="18288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6105525" cy="1828800"/>
                        </a:xfrm>
                        <a:prstGeom prst="roundRect">
                          <a:avLst/>
                        </a:prstGeom>
                        <a:ln w="19050" cmpd="sng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z w:val="36"/>
                              </w:rPr>
                              <w:t>＊個人情報が含まれるため、大切に保管しましょう。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trike w:val="0"/>
                                <w:dstrike w:val="0"/>
                                <w:sz w:val="36"/>
                                <w:u w:val="double" w:color="auto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z w:val="36"/>
                              </w:rPr>
                              <w:t>＊エンディングノートには、</w:t>
                            </w: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trike w:val="0"/>
                                <w:dstrike w:val="0"/>
                                <w:sz w:val="36"/>
                                <w:u w:val="double" w:color="auto"/>
                              </w:rPr>
                              <w:t>法的効力はありません。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UD デジタル 教科書体 NK-R" w:hAns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b w:val="1"/>
                                <w:sz w:val="36"/>
                              </w:rPr>
                              <w:t>法的効力を求める場合は、遺言書の作成が必要となります。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69.4pt;mso-position-vertical-relative:text;mso-position-horizontal-relative:text;v-text-anchor:middle;position:absolute;height:144pt;mso-wrap-distance-top:0pt;width:480.75pt;mso-wrap-distance-left:16pt;margin-left:0pt;z-index:2;" o:spid="_x0000_s1026" o:allowincell="t" o:allowoverlap="t" filled="t" fillcolor="#ffffff [3201]" stroked="t" strokecolor="#000000 [3200]" strokeweight="1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z w:val="36"/>
                        </w:rPr>
                      </w:pPr>
                      <w:r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z w:val="36"/>
                        </w:rPr>
                        <w:t>＊個人情報が含まれるため、大切に保管しましょう。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trike w:val="0"/>
                          <w:dstrike w:val="0"/>
                          <w:sz w:val="36"/>
                          <w:u w:val="double" w:color="auto"/>
                        </w:rPr>
                      </w:pPr>
                      <w:r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z w:val="36"/>
                        </w:rPr>
                        <w:t>＊エンディングノートには、</w:t>
                      </w:r>
                      <w:r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trike w:val="0"/>
                          <w:dstrike w:val="0"/>
                          <w:sz w:val="36"/>
                          <w:u w:val="double" w:color="auto"/>
                        </w:rPr>
                        <w:t>法的効力はありません。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UD デジタル 教科書体 NK-R" w:hAns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hint="eastAsia" w:ascii="UD デジタル 教科書体 NK-R" w:hAnsi="UD デジタル 教科書体 NK-R" w:eastAsia="UD デジタル 教科書体 NK-R"/>
                          <w:b w:val="1"/>
                          <w:sz w:val="36"/>
                        </w:rPr>
                        <w:t>法的効力を求める場合は、遺言書の作成が必要となります。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t>　　　　　　　　　　　</w:t>
      </w:r>
      <w:r>
        <w:rPr>
          <w:rFonts w:hint="eastAsia"/>
        </w:rPr>
        <w:drawing>
          <wp:inline distT="0" distB="0" distL="203200" distR="203200">
            <wp:extent cx="3131185" cy="2087245"/>
            <wp:effectExtent l="0" t="0" r="2540" b="1778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87245"/>
                    </a:xfrm>
                    <a:prstGeom prst="ellipse">
                      <a:avLst/>
                    </a:prstGeom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39" w:right="1083" w:bottom="992" w:left="1083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0</TotalTime>
  <Pages>1</Pages>
  <Words>0</Words>
  <Characters>378</Characters>
  <Application>JUST Note</Application>
  <Lines>16</Lines>
  <Paragraphs>15</Paragraphs>
  <CharactersWithSpaces>389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吉川　康子</dc:creator>
  <cp:lastModifiedBy>吉川　康子</cp:lastModifiedBy>
  <dcterms:created xsi:type="dcterms:W3CDTF">2023-04-20T05:14:00Z</dcterms:created>
  <dcterms:modified xsi:type="dcterms:W3CDTF">2023-04-20T05:14:00Z</dcterms:modified>
  <cp:revision>0</cp:revision>
</cp:coreProperties>
</file>