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62"/>
          <w:kern w:val="0"/>
          <w:sz w:val="28"/>
          <w:fitText w:val="3920" w:id="1"/>
        </w:rPr>
        <w:t>中間前金払認定請求</w:t>
      </w:r>
      <w:r>
        <w:rPr>
          <w:rFonts w:hint="eastAsia" w:ascii="ＭＳ 明朝" w:hAnsi="ＭＳ 明朝" w:eastAsia="ＭＳ 明朝"/>
          <w:spacing w:val="2"/>
          <w:kern w:val="0"/>
          <w:sz w:val="28"/>
          <w:fitText w:val="392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綾町長　松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　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二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685" w:firstLineChars="167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請負者　</w:t>
      </w:r>
      <w:r>
        <w:rPr>
          <w:rFonts w:hint="eastAsia" w:ascii="ＭＳ 明朝" w:hAnsi="ＭＳ 明朝" w:eastAsia="ＭＳ 明朝"/>
          <w:spacing w:val="440"/>
          <w:kern w:val="0"/>
          <w:sz w:val="22"/>
          <w:fitText w:val="1320" w:id="2"/>
        </w:rPr>
        <w:t>住</w:t>
      </w:r>
      <w:r>
        <w:rPr>
          <w:rFonts w:hint="eastAsia" w:ascii="ＭＳ 明朝" w:hAnsi="ＭＳ 明朝" w:eastAsia="ＭＳ 明朝"/>
          <w:kern w:val="0"/>
          <w:sz w:val="22"/>
          <w:fitText w:val="1320" w:id="2"/>
        </w:rPr>
        <w:t>所</w:t>
      </w:r>
    </w:p>
    <w:p>
      <w:pPr>
        <w:pStyle w:val="0"/>
        <w:ind w:firstLine="3685" w:firstLineChars="167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商号又は名称</w:t>
      </w:r>
    </w:p>
    <w:p>
      <w:pPr>
        <w:pStyle w:val="0"/>
        <w:ind w:firstLine="4565" w:firstLineChars="207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　　　　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下記の工事について、中間前金払の実施にあたり、要件を具備していることについての認定を請求いたします。</w:t>
      </w: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355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7371"/>
      </w:tblGrid>
      <w:tr>
        <w:trPr>
          <w:trHeight w:val="72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fitText w:val="1100" w:id="3"/>
              </w:rPr>
              <w:t>工事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3"/>
              </w:rPr>
              <w:t>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4"/>
              </w:rPr>
              <w:t>工事場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4"/>
              </w:rPr>
              <w:t>所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契約年月日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令和　　年　　　月　　　日</w:t>
            </w:r>
          </w:p>
        </w:tc>
      </w:tr>
      <w:tr>
        <w:trPr>
          <w:trHeight w:val="72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請負代金額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円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（当該年度の出来高予定額：　　　　　　　　　　　円）</w:t>
            </w:r>
          </w:p>
        </w:tc>
      </w:tr>
      <w:tr>
        <w:trPr>
          <w:trHeight w:val="72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200025</wp:posOffset>
                      </wp:positionV>
                      <wp:extent cx="200025" cy="4762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0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</w:rPr>
                                    <w:t>[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5.75pt;mso-position-vertical-relative:text;mso-position-horizontal-relative:text;position:absolute;height:37.5pt;width:15.75pt;margin-left:90.85pt;z-index:2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[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fitText w:val="1100" w:id="5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5"/>
              </w:rPr>
              <w:t>期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208280</wp:posOffset>
                      </wp:positionV>
                      <wp:extent cx="200025" cy="4762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0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6.39pt;mso-position-vertical-relative:text;mso-position-horizontal-relative:text;position:absolute;height:37.5pt;width:15.75pt;margin-left:322.05pt;z-index:3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]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自　令和　　年　　月　　日　　至　令和　　年　　月　　日</w:t>
            </w:r>
          </w:p>
          <w:p>
            <w:pPr>
              <w:pStyle w:val="0"/>
              <w:ind w:firstLine="22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当該年度の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工　　　期：自　令和　年　月　日　　至　令和　年　月　日</w:t>
            </w:r>
          </w:p>
        </w:tc>
      </w:tr>
      <w:tr>
        <w:trPr>
          <w:trHeight w:val="72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fitText w:val="1100" w:id="6"/>
              </w:rPr>
              <w:t>摘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6"/>
              </w:rPr>
              <w:t>要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133" w:hanging="1133" w:hangingChars="51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　１　認定資料として、工事履行報告書、工事工程表及び実施状況が分かる写真を添付すること。</w:t>
      </w:r>
    </w:p>
    <w:p>
      <w:pPr>
        <w:pStyle w:val="0"/>
        <w:ind w:left="1132" w:leftChars="405" w:hanging="282" w:hangingChars="128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２　債務負担行為等に係る契約の場合は、契約年月日、請負代金額、工期の欄に、請求しようとする年度に係る事項（出来高予定額、工期）を（　）内に合わせて記載すること。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8" w:right="1274" w:bottom="1135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2</Words>
  <Characters>303</Characters>
  <Application>JUST Note</Application>
  <Lines>41</Lines>
  <Paragraphs>25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沼口 大輝</cp:lastModifiedBy>
  <dcterms:created xsi:type="dcterms:W3CDTF">2012-05-29T09:56:00Z</dcterms:created>
  <dcterms:modified xsi:type="dcterms:W3CDTF">2023-05-29T00:11:04Z</dcterms:modified>
  <cp:revision>5</cp:revision>
</cp:coreProperties>
</file>