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FA570" w14:textId="77777777" w:rsidR="00E30FA9" w:rsidRDefault="00732872">
      <w:pPr>
        <w:rPr>
          <w:rFonts w:cs="Times New Roman"/>
        </w:rPr>
      </w:pPr>
      <w:r w:rsidRPr="00732872">
        <w:rPr>
          <w:rFonts w:cs="ＭＳ 明朝" w:hint="eastAsia"/>
        </w:rPr>
        <w:t>別記様式</w:t>
      </w:r>
      <w:r w:rsidR="00E30FA9">
        <w:rPr>
          <w:rFonts w:cs="ＭＳ 明朝" w:hint="eastAsia"/>
        </w:rPr>
        <w:t>第１０号（第１２条関係）</w:t>
      </w:r>
    </w:p>
    <w:p w14:paraId="5E9A8524" w14:textId="77777777" w:rsidR="00E30FA9" w:rsidRDefault="00E30FA9">
      <w:pPr>
        <w:jc w:val="center"/>
        <w:rPr>
          <w:rFonts w:cs="Times New Roman"/>
        </w:rPr>
      </w:pPr>
      <w:r>
        <w:rPr>
          <w:rFonts w:cs="ＭＳ 明朝" w:hint="eastAsia"/>
        </w:rPr>
        <w:t>下水道使用開始（休止・廃止・再開）届書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"/>
        <w:gridCol w:w="286"/>
        <w:gridCol w:w="370"/>
        <w:gridCol w:w="206"/>
        <w:gridCol w:w="673"/>
        <w:gridCol w:w="180"/>
        <w:gridCol w:w="469"/>
        <w:gridCol w:w="925"/>
        <w:gridCol w:w="203"/>
        <w:gridCol w:w="327"/>
        <w:gridCol w:w="1211"/>
        <w:gridCol w:w="1042"/>
        <w:gridCol w:w="352"/>
        <w:gridCol w:w="350"/>
        <w:gridCol w:w="1626"/>
      </w:tblGrid>
      <w:tr w:rsidR="00E30FA9" w14:paraId="58D656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04" w:type="dxa"/>
            <w:gridSpan w:val="15"/>
          </w:tcPr>
          <w:p w14:paraId="68F28C8B" w14:textId="77777777" w:rsidR="00E30FA9" w:rsidRDefault="00E30FA9">
            <w:pPr>
              <w:rPr>
                <w:rFonts w:cs="Times New Roman"/>
              </w:rPr>
            </w:pPr>
          </w:p>
          <w:p w14:paraId="3C06A1DD" w14:textId="77777777" w:rsidR="00E30FA9" w:rsidRDefault="00E30FA9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年　　月　　日</w:t>
            </w:r>
          </w:p>
          <w:p w14:paraId="657C6E4E" w14:textId="77777777" w:rsidR="00E30FA9" w:rsidRDefault="00E30FA9">
            <w:pPr>
              <w:rPr>
                <w:rFonts w:cs="Times New Roman"/>
                <w:lang w:eastAsia="zh-TW"/>
              </w:rPr>
            </w:pPr>
          </w:p>
          <w:p w14:paraId="71A08A10" w14:textId="77777777" w:rsidR="00E30FA9" w:rsidRDefault="00E30FA9">
            <w:pPr>
              <w:ind w:firstLineChars="100" w:firstLine="24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綾町長　　　　　　</w:t>
            </w:r>
            <w:r>
              <w:rPr>
                <w:lang w:eastAsia="zh-TW"/>
              </w:rPr>
              <w:t xml:space="preserve">   </w:t>
            </w:r>
            <w:r>
              <w:rPr>
                <w:rFonts w:cs="ＭＳ 明朝" w:hint="eastAsia"/>
                <w:lang w:eastAsia="zh-TW"/>
              </w:rPr>
              <w:t>様</w:t>
            </w:r>
          </w:p>
          <w:p w14:paraId="36DD7EF3" w14:textId="77777777" w:rsidR="00E30FA9" w:rsidRDefault="00E30FA9">
            <w:pPr>
              <w:rPr>
                <w:rFonts w:cs="Times New Roman"/>
                <w:lang w:eastAsia="zh-TW"/>
              </w:rPr>
            </w:pPr>
          </w:p>
          <w:p w14:paraId="6A5C02EC" w14:textId="77777777" w:rsidR="00E30FA9" w:rsidRDefault="00E30FA9">
            <w:pPr>
              <w:ind w:firstLineChars="1800" w:firstLine="4320"/>
              <w:rPr>
                <w:rFonts w:cs="Times New Roman"/>
              </w:rPr>
            </w:pPr>
            <w:r>
              <w:rPr>
                <w:rFonts w:cs="ＭＳ 明朝" w:hint="eastAsia"/>
              </w:rPr>
              <w:t>使用者</w:t>
            </w:r>
            <w:r>
              <w:t xml:space="preserve">  </w:t>
            </w: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</w:p>
          <w:p w14:paraId="66E8FEFC" w14:textId="77777777" w:rsidR="00E30FA9" w:rsidRDefault="00E30FA9">
            <w:pPr>
              <w:ind w:firstLineChars="2200" w:firstLine="5280"/>
              <w:rPr>
                <w:rFonts w:cs="Times New Roman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名　　　　　　　　　　　</w:t>
            </w:r>
            <w:r>
              <w:rPr>
                <w:rFonts w:cs="ＭＳ 明朝" w:hint="eastAsia"/>
                <w:sz w:val="20"/>
                <w:szCs w:val="20"/>
              </w:rPr>
              <w:t>印</w:t>
            </w:r>
          </w:p>
          <w:p w14:paraId="138AEEEE" w14:textId="77777777" w:rsidR="00E30FA9" w:rsidRDefault="00E30FA9">
            <w:pPr>
              <w:ind w:firstLineChars="2200" w:firstLine="5280"/>
              <w:rPr>
                <w:rFonts w:cs="Times New Roman"/>
              </w:rPr>
            </w:pPr>
            <w:r>
              <w:rPr>
                <w:rFonts w:cs="ＭＳ 明朝" w:hint="eastAsia"/>
              </w:rPr>
              <w:t>電</w:t>
            </w:r>
            <w:r>
              <w:t xml:space="preserve"> </w:t>
            </w:r>
            <w:r>
              <w:rPr>
                <w:rFonts w:cs="ＭＳ 明朝" w:hint="eastAsia"/>
              </w:rPr>
              <w:t>話</w:t>
            </w:r>
          </w:p>
          <w:p w14:paraId="53FCCAB8" w14:textId="77777777" w:rsidR="00E30FA9" w:rsidRDefault="00E30FA9">
            <w:pPr>
              <w:rPr>
                <w:rFonts w:cs="Times New Roman"/>
              </w:rPr>
            </w:pPr>
          </w:p>
          <w:p w14:paraId="23F9DFC5" w14:textId="77777777" w:rsidR="00E30FA9" w:rsidRDefault="00E30FA9">
            <w:pPr>
              <w:ind w:firstLineChars="200" w:firstLine="480"/>
              <w:rPr>
                <w:rFonts w:cs="Times New Roman"/>
              </w:rPr>
            </w:pPr>
            <w:r>
              <w:rPr>
                <w:rFonts w:cs="ＭＳ 明朝" w:hint="eastAsia"/>
              </w:rPr>
              <w:t>綾町下水道条例第１５条の規定に基づき、届け出ます。</w:t>
            </w:r>
          </w:p>
          <w:p w14:paraId="440A43C3" w14:textId="77777777" w:rsidR="00E30FA9" w:rsidRDefault="00E30FA9">
            <w:pPr>
              <w:rPr>
                <w:rFonts w:cs="Times New Roman"/>
              </w:rPr>
            </w:pPr>
          </w:p>
        </w:tc>
      </w:tr>
      <w:tr w:rsidR="00E30FA9" w14:paraId="046E67B0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439" w:type="dxa"/>
            <w:gridSpan w:val="5"/>
            <w:vAlign w:val="center"/>
          </w:tcPr>
          <w:p w14:paraId="31BB6B40" w14:textId="77777777" w:rsidR="00E30FA9" w:rsidRDefault="00E30FA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申請区分</w:t>
            </w:r>
          </w:p>
        </w:tc>
        <w:tc>
          <w:tcPr>
            <w:tcW w:w="6865" w:type="dxa"/>
            <w:gridSpan w:val="10"/>
            <w:vAlign w:val="center"/>
          </w:tcPr>
          <w:p w14:paraId="7E0E44B2" w14:textId="77777777" w:rsidR="00E30FA9" w:rsidRDefault="00E30FA9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１</w:t>
            </w: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開始　　２</w:t>
            </w: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休止　　３</w:t>
            </w: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廃止　　４</w:t>
            </w: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再開</w:t>
            </w:r>
          </w:p>
        </w:tc>
      </w:tr>
      <w:tr w:rsidR="00E30FA9" w14:paraId="6FA9E62B" w14:textId="77777777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2439" w:type="dxa"/>
            <w:gridSpan w:val="5"/>
            <w:vAlign w:val="center"/>
          </w:tcPr>
          <w:p w14:paraId="1A8C8AB4" w14:textId="77777777" w:rsidR="00E30FA9" w:rsidRDefault="00E30FA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設置場所</w:t>
            </w:r>
          </w:p>
        </w:tc>
        <w:tc>
          <w:tcPr>
            <w:tcW w:w="6865" w:type="dxa"/>
            <w:gridSpan w:val="10"/>
            <w:vAlign w:val="center"/>
          </w:tcPr>
          <w:p w14:paraId="1CB1E4F9" w14:textId="77777777" w:rsidR="00E30FA9" w:rsidRDefault="00E30FA9">
            <w:pPr>
              <w:ind w:firstLineChars="100" w:firstLine="24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綾町大字　　　　　　　　　　　　　番地</w:t>
            </w:r>
          </w:p>
        </w:tc>
      </w:tr>
      <w:tr w:rsidR="00E30FA9" w14:paraId="689E99ED" w14:textId="77777777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2439" w:type="dxa"/>
            <w:gridSpan w:val="5"/>
            <w:vAlign w:val="center"/>
          </w:tcPr>
          <w:p w14:paraId="63EFE4EC" w14:textId="77777777" w:rsidR="00E30FA9" w:rsidRDefault="00E30FA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排水の種類</w:t>
            </w:r>
          </w:p>
        </w:tc>
        <w:tc>
          <w:tcPr>
            <w:tcW w:w="6865" w:type="dxa"/>
            <w:gridSpan w:val="10"/>
            <w:vAlign w:val="center"/>
          </w:tcPr>
          <w:p w14:paraId="052E21C2" w14:textId="77777777" w:rsidR="00E30FA9" w:rsidRDefault="00E30FA9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１</w:t>
            </w:r>
            <w:r>
              <w:t xml:space="preserve"> </w:t>
            </w:r>
            <w:r>
              <w:rPr>
                <w:rFonts w:cs="ＭＳ 明朝" w:hint="eastAsia"/>
              </w:rPr>
              <w:t>住宅</w:t>
            </w:r>
            <w:r>
              <w:t xml:space="preserve">   </w:t>
            </w:r>
            <w:r>
              <w:rPr>
                <w:rFonts w:cs="ＭＳ 明朝" w:hint="eastAsia"/>
              </w:rPr>
              <w:t>２</w:t>
            </w:r>
            <w:r>
              <w:t xml:space="preserve"> </w:t>
            </w:r>
            <w:r>
              <w:rPr>
                <w:rFonts w:cs="ＭＳ 明朝" w:hint="eastAsia"/>
              </w:rPr>
              <w:t>官公署</w:t>
            </w:r>
            <w:r>
              <w:t xml:space="preserve">   </w:t>
            </w:r>
            <w:r>
              <w:rPr>
                <w:rFonts w:cs="ＭＳ 明朝" w:hint="eastAsia"/>
              </w:rPr>
              <w:t>３</w:t>
            </w:r>
            <w:r>
              <w:t xml:space="preserve"> </w:t>
            </w:r>
            <w:r>
              <w:rPr>
                <w:rFonts w:cs="ＭＳ 明朝" w:hint="eastAsia"/>
              </w:rPr>
              <w:t>事業所</w:t>
            </w:r>
            <w:r>
              <w:t xml:space="preserve">   </w:t>
            </w:r>
            <w:r>
              <w:rPr>
                <w:rFonts w:cs="ＭＳ 明朝" w:hint="eastAsia"/>
              </w:rPr>
              <w:t>４</w:t>
            </w:r>
            <w:r>
              <w:t xml:space="preserve"> </w:t>
            </w:r>
            <w:r>
              <w:rPr>
                <w:rFonts w:cs="ＭＳ 明朝" w:hint="eastAsia"/>
              </w:rPr>
              <w:t>病院</w:t>
            </w:r>
          </w:p>
          <w:p w14:paraId="55D1B1CB" w14:textId="77777777" w:rsidR="00E30FA9" w:rsidRDefault="00E30FA9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５</w:t>
            </w:r>
            <w:r>
              <w:t xml:space="preserve"> </w:t>
            </w:r>
            <w:r>
              <w:rPr>
                <w:rFonts w:cs="ＭＳ 明朝" w:hint="eastAsia"/>
              </w:rPr>
              <w:t>営業（</w:t>
            </w:r>
            <w:r>
              <w:t xml:space="preserve">           </w:t>
            </w:r>
            <w:r>
              <w:rPr>
                <w:rFonts w:cs="ＭＳ 明朝" w:hint="eastAsia"/>
              </w:rPr>
              <w:t>）</w:t>
            </w:r>
            <w:r>
              <w:t xml:space="preserve">   </w:t>
            </w:r>
            <w:r>
              <w:rPr>
                <w:rFonts w:cs="ＭＳ 明朝" w:hint="eastAsia"/>
              </w:rPr>
              <w:t>６</w:t>
            </w:r>
            <w:r>
              <w:t xml:space="preserve"> </w:t>
            </w:r>
            <w:r>
              <w:rPr>
                <w:rFonts w:cs="ＭＳ 明朝" w:hint="eastAsia"/>
              </w:rPr>
              <w:t>その他（</w:t>
            </w:r>
            <w:r>
              <w:t xml:space="preserve">           </w:t>
            </w:r>
            <w:r>
              <w:rPr>
                <w:rFonts w:cs="ＭＳ 明朝" w:hint="eastAsia"/>
              </w:rPr>
              <w:t>）</w:t>
            </w:r>
          </w:p>
        </w:tc>
      </w:tr>
      <w:tr w:rsidR="00E30FA9" w14:paraId="60A3FC66" w14:textId="77777777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2439" w:type="dxa"/>
            <w:gridSpan w:val="5"/>
            <w:vAlign w:val="center"/>
          </w:tcPr>
          <w:p w14:paraId="2784097E" w14:textId="77777777" w:rsidR="00E30FA9" w:rsidRDefault="00E30FA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開始等年月日</w:t>
            </w:r>
          </w:p>
        </w:tc>
        <w:tc>
          <w:tcPr>
            <w:tcW w:w="6865" w:type="dxa"/>
            <w:gridSpan w:val="10"/>
            <w:vAlign w:val="center"/>
          </w:tcPr>
          <w:p w14:paraId="0F6CEBEF" w14:textId="77777777" w:rsidR="00E30FA9" w:rsidRDefault="00E30FA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　　　　月　　　　日</w:t>
            </w:r>
          </w:p>
        </w:tc>
      </w:tr>
      <w:tr w:rsidR="00E30FA9" w14:paraId="2584AFE3" w14:textId="77777777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162" w:type="dxa"/>
            <w:gridSpan w:val="2"/>
            <w:vAlign w:val="center"/>
          </w:tcPr>
          <w:p w14:paraId="0E16C753" w14:textId="77777777" w:rsidR="00E30FA9" w:rsidRDefault="00E30FA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世帯数</w:t>
            </w:r>
          </w:p>
        </w:tc>
        <w:tc>
          <w:tcPr>
            <w:tcW w:w="1939" w:type="dxa"/>
            <w:gridSpan w:val="5"/>
            <w:vAlign w:val="center"/>
          </w:tcPr>
          <w:p w14:paraId="1AE96EB5" w14:textId="77777777" w:rsidR="00E30FA9" w:rsidRDefault="00E30FA9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戸</w:t>
            </w:r>
          </w:p>
        </w:tc>
        <w:tc>
          <w:tcPr>
            <w:tcW w:w="1163" w:type="dxa"/>
            <w:gridSpan w:val="2"/>
            <w:vAlign w:val="center"/>
          </w:tcPr>
          <w:p w14:paraId="0848C809" w14:textId="77777777" w:rsidR="00E30FA9" w:rsidRDefault="00E30FA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人　員</w:t>
            </w:r>
          </w:p>
        </w:tc>
        <w:tc>
          <w:tcPr>
            <w:tcW w:w="1595" w:type="dxa"/>
            <w:gridSpan w:val="2"/>
            <w:vAlign w:val="center"/>
          </w:tcPr>
          <w:p w14:paraId="6B2EB02C" w14:textId="77777777" w:rsidR="00E30FA9" w:rsidRDefault="00E30FA9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人</w:t>
            </w:r>
          </w:p>
        </w:tc>
        <w:tc>
          <w:tcPr>
            <w:tcW w:w="1440" w:type="dxa"/>
            <w:gridSpan w:val="2"/>
            <w:vAlign w:val="center"/>
          </w:tcPr>
          <w:p w14:paraId="79297CF2" w14:textId="77777777" w:rsidR="00E30FA9" w:rsidRDefault="00E30FA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汚水量</w:t>
            </w:r>
          </w:p>
          <w:p w14:paraId="47AB3E95" w14:textId="77777777" w:rsidR="00E30FA9" w:rsidRDefault="00E30FA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（月平均）</w:t>
            </w:r>
          </w:p>
        </w:tc>
        <w:tc>
          <w:tcPr>
            <w:tcW w:w="2005" w:type="dxa"/>
            <w:gridSpan w:val="2"/>
            <w:vAlign w:val="center"/>
          </w:tcPr>
          <w:p w14:paraId="0F8CBEE9" w14:textId="77777777" w:rsidR="00E30FA9" w:rsidRDefault="00E30FA9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ｍ</w:t>
            </w:r>
            <w:r>
              <w:fldChar w:fldCharType="begin"/>
            </w:r>
            <w:r>
              <w:instrText>eq \o(\s\up 6(</w:instrText>
            </w:r>
            <w:r>
              <w:rPr>
                <w:rFonts w:cs="ＭＳ 明朝" w:hint="eastAsia"/>
                <w:sz w:val="12"/>
                <w:szCs w:val="12"/>
              </w:rPr>
              <w:instrText xml:space="preserve">３　</w:instrText>
            </w:r>
            <w:r>
              <w:instrText>),\s\do 2(</w:instrText>
            </w:r>
            <w:r>
              <w:rPr>
                <w:rFonts w:cs="ＭＳ 明朝" w:hint="eastAsia"/>
                <w:sz w:val="12"/>
                <w:szCs w:val="12"/>
              </w:rPr>
              <w:instrText xml:space="preserve">　</w:instrText>
            </w:r>
            <w:r>
              <w:instrText>))</w:instrText>
            </w:r>
            <w:r>
              <w:fldChar w:fldCharType="end"/>
            </w:r>
          </w:p>
        </w:tc>
      </w:tr>
      <w:tr w:rsidR="00E30FA9" w14:paraId="7156D830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539" w:type="dxa"/>
            <w:gridSpan w:val="3"/>
            <w:vAlign w:val="center"/>
          </w:tcPr>
          <w:p w14:paraId="6E5C56A0" w14:textId="77777777" w:rsidR="00E30FA9" w:rsidRDefault="00E30FA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用水源区分</w:t>
            </w:r>
          </w:p>
        </w:tc>
        <w:tc>
          <w:tcPr>
            <w:tcW w:w="7765" w:type="dxa"/>
            <w:gridSpan w:val="12"/>
            <w:vAlign w:val="center"/>
          </w:tcPr>
          <w:p w14:paraId="67743D0C" w14:textId="77777777" w:rsidR="00E30FA9" w:rsidRDefault="00E30FA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１</w:t>
            </w:r>
            <w:r>
              <w:t xml:space="preserve"> </w:t>
            </w:r>
            <w:r>
              <w:rPr>
                <w:rFonts w:cs="ＭＳ 明朝" w:hint="eastAsia"/>
              </w:rPr>
              <w:t>上水道</w:t>
            </w:r>
            <w:r>
              <w:t xml:space="preserve">   </w:t>
            </w:r>
            <w:r>
              <w:rPr>
                <w:rFonts w:cs="ＭＳ 明朝" w:hint="eastAsia"/>
              </w:rPr>
              <w:t>２</w:t>
            </w:r>
            <w:r>
              <w:t xml:space="preserve"> </w:t>
            </w:r>
            <w:r>
              <w:rPr>
                <w:rFonts w:cs="ＭＳ 明朝" w:hint="eastAsia"/>
              </w:rPr>
              <w:t>井戸</w:t>
            </w:r>
            <w:r>
              <w:t xml:space="preserve">   </w:t>
            </w:r>
            <w:r>
              <w:rPr>
                <w:rFonts w:cs="ＭＳ 明朝" w:hint="eastAsia"/>
              </w:rPr>
              <w:t>３</w:t>
            </w:r>
            <w:r>
              <w:t xml:space="preserve"> </w:t>
            </w:r>
            <w:r>
              <w:rPr>
                <w:rFonts w:cs="ＭＳ 明朝" w:hint="eastAsia"/>
              </w:rPr>
              <w:t>上水道井戸併用</w:t>
            </w:r>
            <w:r>
              <w:t xml:space="preserve">   </w:t>
            </w:r>
            <w:r>
              <w:rPr>
                <w:rFonts w:cs="ＭＳ 明朝" w:hint="eastAsia"/>
              </w:rPr>
              <w:t>４</w:t>
            </w:r>
            <w:r>
              <w:t xml:space="preserve"> </w:t>
            </w:r>
            <w:r>
              <w:rPr>
                <w:rFonts w:cs="ＭＳ 明朝" w:hint="eastAsia"/>
              </w:rPr>
              <w:t>その他</w:t>
            </w:r>
          </w:p>
        </w:tc>
      </w:tr>
      <w:tr w:rsidR="00E30FA9" w14:paraId="4E217580" w14:textId="77777777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4059" w:type="dxa"/>
            <w:gridSpan w:val="8"/>
            <w:vAlign w:val="center"/>
          </w:tcPr>
          <w:p w14:paraId="2BB099AF" w14:textId="77777777" w:rsidR="00E30FA9" w:rsidRDefault="00E30FA9">
            <w:pPr>
              <w:ind w:firstLineChars="100" w:firstLine="240"/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水　道</w:t>
            </w:r>
          </w:p>
          <w:p w14:paraId="310485F3" w14:textId="77777777" w:rsidR="00E30FA9" w:rsidRDefault="00E30FA9">
            <w:pPr>
              <w:ind w:firstLineChars="100" w:firstLine="240"/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使　用　　　　　　　　　　号</w:t>
            </w:r>
          </w:p>
          <w:p w14:paraId="159377AC" w14:textId="77777777" w:rsidR="00E30FA9" w:rsidRDefault="00E30FA9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番　号</w:t>
            </w:r>
          </w:p>
        </w:tc>
        <w:tc>
          <w:tcPr>
            <w:tcW w:w="5245" w:type="dxa"/>
            <w:gridSpan w:val="7"/>
            <w:vAlign w:val="center"/>
          </w:tcPr>
          <w:p w14:paraId="5562C465" w14:textId="77777777" w:rsidR="00E30FA9" w:rsidRDefault="00E30FA9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水　道</w:t>
            </w:r>
          </w:p>
          <w:p w14:paraId="49153866" w14:textId="77777777" w:rsidR="00E30FA9" w:rsidRDefault="00E30FA9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名義人</w:t>
            </w:r>
          </w:p>
        </w:tc>
      </w:tr>
      <w:tr w:rsidR="00E30FA9" w14:paraId="1E1FFB8D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162" w:type="dxa"/>
            <w:gridSpan w:val="2"/>
            <w:vMerge w:val="restart"/>
            <w:vAlign w:val="center"/>
          </w:tcPr>
          <w:p w14:paraId="74A57E2C" w14:textId="77777777" w:rsidR="00E30FA9" w:rsidRDefault="00E30FA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備　考</w:t>
            </w:r>
          </w:p>
        </w:tc>
        <w:tc>
          <w:tcPr>
            <w:tcW w:w="8142" w:type="dxa"/>
            <w:gridSpan w:val="13"/>
            <w:tcBorders>
              <w:bottom w:val="dashSmallGap" w:sz="4" w:space="0" w:color="auto"/>
            </w:tcBorders>
            <w:vAlign w:val="center"/>
          </w:tcPr>
          <w:p w14:paraId="0BE6538D" w14:textId="77777777" w:rsidR="00E30FA9" w:rsidRDefault="00E30FA9">
            <w:pPr>
              <w:jc w:val="center"/>
              <w:rPr>
                <w:rFonts w:cs="Times New Roman"/>
              </w:rPr>
            </w:pPr>
          </w:p>
        </w:tc>
      </w:tr>
      <w:tr w:rsidR="00E30FA9" w14:paraId="3B615DB1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162" w:type="dxa"/>
            <w:gridSpan w:val="2"/>
            <w:vMerge/>
            <w:vAlign w:val="center"/>
          </w:tcPr>
          <w:p w14:paraId="4C0213F5" w14:textId="77777777" w:rsidR="00E30FA9" w:rsidRDefault="00E30FA9">
            <w:pPr>
              <w:rPr>
                <w:rFonts w:cs="Times New Roman"/>
              </w:rPr>
            </w:pPr>
          </w:p>
        </w:tc>
        <w:tc>
          <w:tcPr>
            <w:tcW w:w="8142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C47FA4" w14:textId="77777777" w:rsidR="00E30FA9" w:rsidRDefault="00E30FA9">
            <w:pPr>
              <w:jc w:val="center"/>
              <w:rPr>
                <w:rFonts w:cs="Times New Roman"/>
              </w:rPr>
            </w:pPr>
          </w:p>
        </w:tc>
      </w:tr>
      <w:tr w:rsidR="00E30FA9" w14:paraId="0B498C6C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162" w:type="dxa"/>
            <w:gridSpan w:val="2"/>
            <w:vMerge/>
            <w:vAlign w:val="center"/>
          </w:tcPr>
          <w:p w14:paraId="21542219" w14:textId="77777777" w:rsidR="00E30FA9" w:rsidRDefault="00E30FA9">
            <w:pPr>
              <w:jc w:val="center"/>
              <w:rPr>
                <w:rFonts w:cs="Times New Roman"/>
              </w:rPr>
            </w:pPr>
          </w:p>
        </w:tc>
        <w:tc>
          <w:tcPr>
            <w:tcW w:w="8142" w:type="dxa"/>
            <w:gridSpan w:val="13"/>
            <w:tcBorders>
              <w:top w:val="dashSmallGap" w:sz="4" w:space="0" w:color="auto"/>
            </w:tcBorders>
            <w:vAlign w:val="center"/>
          </w:tcPr>
          <w:p w14:paraId="33ACE7E8" w14:textId="77777777" w:rsidR="00E30FA9" w:rsidRDefault="00E30FA9">
            <w:pPr>
              <w:jc w:val="center"/>
              <w:rPr>
                <w:rFonts w:cs="Times New Roman"/>
              </w:rPr>
            </w:pPr>
          </w:p>
        </w:tc>
      </w:tr>
      <w:tr w:rsidR="00E30FA9" w14:paraId="2FBAA807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873" w:type="dxa"/>
            <w:vMerge w:val="restart"/>
            <w:vAlign w:val="center"/>
          </w:tcPr>
          <w:p w14:paraId="1F9CB63F" w14:textId="77777777" w:rsidR="00E30FA9" w:rsidRDefault="00E30FA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課長</w:t>
            </w:r>
          </w:p>
        </w:tc>
        <w:tc>
          <w:tcPr>
            <w:tcW w:w="873" w:type="dxa"/>
            <w:gridSpan w:val="3"/>
            <w:vMerge w:val="restart"/>
            <w:vAlign w:val="center"/>
          </w:tcPr>
          <w:p w14:paraId="5A084C67" w14:textId="77777777" w:rsidR="00E30FA9" w:rsidRDefault="00E30FA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主幹</w:t>
            </w:r>
          </w:p>
        </w:tc>
        <w:tc>
          <w:tcPr>
            <w:tcW w:w="873" w:type="dxa"/>
            <w:gridSpan w:val="2"/>
            <w:vMerge w:val="restart"/>
            <w:vAlign w:val="center"/>
          </w:tcPr>
          <w:p w14:paraId="0B67EA22" w14:textId="77777777" w:rsidR="00E30FA9" w:rsidRDefault="00E30FA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係長</w:t>
            </w:r>
          </w:p>
        </w:tc>
        <w:tc>
          <w:tcPr>
            <w:tcW w:w="1980" w:type="dxa"/>
            <w:gridSpan w:val="4"/>
            <w:vMerge w:val="restart"/>
            <w:vAlign w:val="center"/>
          </w:tcPr>
          <w:p w14:paraId="2C8DBE3E" w14:textId="77777777" w:rsidR="00E30FA9" w:rsidRDefault="00E30FA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　員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14:paraId="54C82A96" w14:textId="77777777" w:rsidR="00E30FA9" w:rsidRDefault="00E30FA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合　議</w:t>
            </w:r>
          </w:p>
        </w:tc>
        <w:tc>
          <w:tcPr>
            <w:tcW w:w="720" w:type="dxa"/>
            <w:gridSpan w:val="2"/>
            <w:vAlign w:val="center"/>
          </w:tcPr>
          <w:p w14:paraId="1E16A312" w14:textId="77777777" w:rsidR="00E30FA9" w:rsidRDefault="00E30FA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起案</w:t>
            </w:r>
          </w:p>
        </w:tc>
        <w:tc>
          <w:tcPr>
            <w:tcW w:w="1645" w:type="dxa"/>
            <w:vAlign w:val="center"/>
          </w:tcPr>
          <w:p w14:paraId="657AB690" w14:textId="77777777" w:rsidR="00E30FA9" w:rsidRDefault="00E30FA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　・</w:t>
            </w:r>
          </w:p>
        </w:tc>
      </w:tr>
      <w:tr w:rsidR="00E30FA9" w14:paraId="322ABDBF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873" w:type="dxa"/>
            <w:vMerge/>
          </w:tcPr>
          <w:p w14:paraId="26CCD5BC" w14:textId="77777777" w:rsidR="00E30FA9" w:rsidRDefault="00E30FA9">
            <w:pPr>
              <w:rPr>
                <w:rFonts w:cs="Times New Roman"/>
              </w:rPr>
            </w:pPr>
          </w:p>
        </w:tc>
        <w:tc>
          <w:tcPr>
            <w:tcW w:w="873" w:type="dxa"/>
            <w:gridSpan w:val="3"/>
            <w:vMerge/>
          </w:tcPr>
          <w:p w14:paraId="1B3041D3" w14:textId="77777777" w:rsidR="00E30FA9" w:rsidRDefault="00E30FA9">
            <w:pPr>
              <w:rPr>
                <w:rFonts w:cs="Times New Roman"/>
              </w:rPr>
            </w:pPr>
          </w:p>
        </w:tc>
        <w:tc>
          <w:tcPr>
            <w:tcW w:w="873" w:type="dxa"/>
            <w:gridSpan w:val="2"/>
            <w:vMerge/>
          </w:tcPr>
          <w:p w14:paraId="2559FBCB" w14:textId="77777777" w:rsidR="00E30FA9" w:rsidRDefault="00E30FA9">
            <w:pPr>
              <w:rPr>
                <w:rFonts w:cs="Times New Roman"/>
              </w:rPr>
            </w:pPr>
          </w:p>
        </w:tc>
        <w:tc>
          <w:tcPr>
            <w:tcW w:w="1980" w:type="dxa"/>
            <w:gridSpan w:val="4"/>
            <w:vMerge/>
          </w:tcPr>
          <w:p w14:paraId="081D60CF" w14:textId="77777777" w:rsidR="00E30FA9" w:rsidRDefault="00E30FA9">
            <w:pPr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vMerge/>
          </w:tcPr>
          <w:p w14:paraId="6A17924E" w14:textId="77777777" w:rsidR="00E30FA9" w:rsidRDefault="00E30FA9">
            <w:pPr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554A184" w14:textId="77777777" w:rsidR="00E30FA9" w:rsidRDefault="00E30FA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決裁</w:t>
            </w:r>
          </w:p>
        </w:tc>
        <w:tc>
          <w:tcPr>
            <w:tcW w:w="1645" w:type="dxa"/>
            <w:vAlign w:val="center"/>
          </w:tcPr>
          <w:p w14:paraId="3AC4FD00" w14:textId="77777777" w:rsidR="00E30FA9" w:rsidRDefault="00E30FA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　・</w:t>
            </w:r>
          </w:p>
        </w:tc>
      </w:tr>
      <w:tr w:rsidR="00E30FA9" w14:paraId="38F38CF5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873" w:type="dxa"/>
            <w:vMerge w:val="restart"/>
          </w:tcPr>
          <w:p w14:paraId="2CBE0C93" w14:textId="77777777" w:rsidR="00E30FA9" w:rsidRDefault="00E30FA9">
            <w:pPr>
              <w:rPr>
                <w:rFonts w:cs="Times New Roman"/>
              </w:rPr>
            </w:pPr>
          </w:p>
        </w:tc>
        <w:tc>
          <w:tcPr>
            <w:tcW w:w="873" w:type="dxa"/>
            <w:gridSpan w:val="3"/>
            <w:vMerge w:val="restart"/>
          </w:tcPr>
          <w:p w14:paraId="11F5221F" w14:textId="77777777" w:rsidR="00E30FA9" w:rsidRDefault="00E30FA9">
            <w:pPr>
              <w:rPr>
                <w:rFonts w:cs="Times New Roman"/>
              </w:rPr>
            </w:pPr>
          </w:p>
        </w:tc>
        <w:tc>
          <w:tcPr>
            <w:tcW w:w="873" w:type="dxa"/>
            <w:gridSpan w:val="2"/>
            <w:vMerge w:val="restart"/>
          </w:tcPr>
          <w:p w14:paraId="042AB404" w14:textId="77777777" w:rsidR="00E30FA9" w:rsidRDefault="00E30FA9">
            <w:pPr>
              <w:rPr>
                <w:rFonts w:cs="Times New Roman"/>
              </w:rPr>
            </w:pPr>
          </w:p>
        </w:tc>
        <w:tc>
          <w:tcPr>
            <w:tcW w:w="1980" w:type="dxa"/>
            <w:gridSpan w:val="4"/>
            <w:vMerge w:val="restart"/>
          </w:tcPr>
          <w:p w14:paraId="7548AC21" w14:textId="77777777" w:rsidR="00E30FA9" w:rsidRDefault="00E30FA9">
            <w:pPr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vMerge w:val="restart"/>
          </w:tcPr>
          <w:p w14:paraId="0000746A" w14:textId="77777777" w:rsidR="00E30FA9" w:rsidRDefault="00E30FA9">
            <w:pPr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C7EB4E4" w14:textId="77777777" w:rsidR="00E30FA9" w:rsidRDefault="00E30FA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施行</w:t>
            </w:r>
          </w:p>
        </w:tc>
        <w:tc>
          <w:tcPr>
            <w:tcW w:w="1645" w:type="dxa"/>
            <w:vAlign w:val="center"/>
          </w:tcPr>
          <w:p w14:paraId="13EE5304" w14:textId="77777777" w:rsidR="00E30FA9" w:rsidRDefault="00E30FA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　・</w:t>
            </w:r>
          </w:p>
        </w:tc>
      </w:tr>
      <w:tr w:rsidR="00E30FA9" w14:paraId="4898DA3F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873" w:type="dxa"/>
            <w:vMerge/>
          </w:tcPr>
          <w:p w14:paraId="727357EF" w14:textId="77777777" w:rsidR="00E30FA9" w:rsidRDefault="00E30FA9">
            <w:pPr>
              <w:rPr>
                <w:rFonts w:cs="Times New Roman"/>
              </w:rPr>
            </w:pPr>
          </w:p>
        </w:tc>
        <w:tc>
          <w:tcPr>
            <w:tcW w:w="873" w:type="dxa"/>
            <w:gridSpan w:val="3"/>
            <w:vMerge/>
          </w:tcPr>
          <w:p w14:paraId="4E017039" w14:textId="77777777" w:rsidR="00E30FA9" w:rsidRDefault="00E30FA9">
            <w:pPr>
              <w:rPr>
                <w:rFonts w:cs="Times New Roman"/>
              </w:rPr>
            </w:pPr>
          </w:p>
        </w:tc>
        <w:tc>
          <w:tcPr>
            <w:tcW w:w="873" w:type="dxa"/>
            <w:gridSpan w:val="2"/>
            <w:vMerge/>
          </w:tcPr>
          <w:p w14:paraId="283B130D" w14:textId="77777777" w:rsidR="00E30FA9" w:rsidRDefault="00E30FA9">
            <w:pPr>
              <w:rPr>
                <w:rFonts w:cs="Times New Roman"/>
              </w:rPr>
            </w:pPr>
          </w:p>
        </w:tc>
        <w:tc>
          <w:tcPr>
            <w:tcW w:w="1980" w:type="dxa"/>
            <w:gridSpan w:val="4"/>
            <w:vMerge/>
          </w:tcPr>
          <w:p w14:paraId="7D56931D" w14:textId="77777777" w:rsidR="00E30FA9" w:rsidRDefault="00E30FA9">
            <w:pPr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vMerge/>
          </w:tcPr>
          <w:p w14:paraId="7D56C4FB" w14:textId="77777777" w:rsidR="00E30FA9" w:rsidRDefault="00E30FA9">
            <w:pPr>
              <w:rPr>
                <w:rFonts w:cs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4CFBE5C" w14:textId="77777777" w:rsidR="00E30FA9" w:rsidRDefault="00E30FA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1645" w:type="dxa"/>
            <w:vAlign w:val="center"/>
          </w:tcPr>
          <w:p w14:paraId="30C67590" w14:textId="77777777" w:rsidR="00E30FA9" w:rsidRDefault="00E30FA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第　　　　号</w:t>
            </w:r>
          </w:p>
        </w:tc>
      </w:tr>
    </w:tbl>
    <w:p w14:paraId="2AF980EC" w14:textId="77777777" w:rsidR="00E30FA9" w:rsidRDefault="00E30FA9">
      <w:pPr>
        <w:rPr>
          <w:rFonts w:cs="Times New Roman"/>
        </w:rPr>
      </w:pPr>
    </w:p>
    <w:sectPr w:rsidR="00E30FA9" w:rsidSect="002F1ED8">
      <w:pgSz w:w="11906" w:h="16838" w:code="9"/>
      <w:pgMar w:top="1247" w:right="1401" w:bottom="1247" w:left="14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06E42" w14:textId="77777777" w:rsidR="000D1CDE" w:rsidRDefault="000D1CDE" w:rsidP="00732872">
      <w:r>
        <w:separator/>
      </w:r>
    </w:p>
  </w:endnote>
  <w:endnote w:type="continuationSeparator" w:id="0">
    <w:p w14:paraId="2BA76498" w14:textId="77777777" w:rsidR="000D1CDE" w:rsidRDefault="000D1CDE" w:rsidP="0073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32ED6" w14:textId="77777777" w:rsidR="000D1CDE" w:rsidRDefault="000D1CDE" w:rsidP="00732872">
      <w:r>
        <w:separator/>
      </w:r>
    </w:p>
  </w:footnote>
  <w:footnote w:type="continuationSeparator" w:id="0">
    <w:p w14:paraId="64747412" w14:textId="77777777" w:rsidR="000D1CDE" w:rsidRDefault="000D1CDE" w:rsidP="00732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A9"/>
    <w:rsid w:val="000D1CDE"/>
    <w:rsid w:val="0018763B"/>
    <w:rsid w:val="002F1ED8"/>
    <w:rsid w:val="00514414"/>
    <w:rsid w:val="00732872"/>
    <w:rsid w:val="00E3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DEC1B4"/>
  <w14:defaultImageDpi w14:val="0"/>
  <w15:docId w15:val="{B51C9941-0CEE-4547-AB66-BEDDA76A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8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872"/>
    <w:rPr>
      <w:rFonts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2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872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文書係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様式第９号（第１１条関係）</dc:title>
  <dc:subject/>
  <dc:creator>134:243</dc:creator>
  <cp:keywords/>
  <dc:description/>
  <cp:lastModifiedBy>伯川 嵩生</cp:lastModifiedBy>
  <cp:revision>2</cp:revision>
  <dcterms:created xsi:type="dcterms:W3CDTF">2024-06-05T00:46:00Z</dcterms:created>
  <dcterms:modified xsi:type="dcterms:W3CDTF">2024-06-05T00:46:00Z</dcterms:modified>
</cp:coreProperties>
</file>