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別記様式第９－２号（第</w:t>
      </w:r>
      <w:r>
        <w:rPr>
          <w:rFonts w:hint="eastAsia" w:ascii="ＭＳ 明朝" w:hAnsi="ＭＳ 明朝" w:eastAsia="ＭＳ 明朝"/>
        </w:rPr>
        <w:t>15</w:t>
      </w:r>
      <w:r>
        <w:rPr>
          <w:rFonts w:hint="eastAsia" w:ascii="ＭＳ 明朝" w:hAnsi="ＭＳ 明朝" w:eastAsia="ＭＳ 明朝"/>
        </w:rPr>
        <w:t>条関係）</w:t>
      </w:r>
    </w:p>
    <w:p>
      <w:pPr>
        <w:pStyle w:val="0"/>
        <w:rPr>
          <w:rFonts w:hint="eastAsia" w:ascii="ＭＳ 明朝" w:hAnsi="ＭＳ 明朝" w:eastAsia="ＭＳ 明朝"/>
        </w:rPr>
      </w:pPr>
    </w:p>
    <w:p>
      <w:pPr>
        <w:pStyle w:val="0"/>
        <w:ind w:firstLine="6930" w:firstLineChars="3300"/>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綾町長　様</w:t>
      </w:r>
    </w:p>
    <w:p>
      <w:pPr>
        <w:pStyle w:val="0"/>
        <w:rPr>
          <w:rFonts w:hint="eastAsia" w:ascii="ＭＳ 明朝" w:hAnsi="ＭＳ 明朝" w:eastAsia="ＭＳ 明朝"/>
        </w:rPr>
      </w:pPr>
    </w:p>
    <w:p>
      <w:pPr>
        <w:pStyle w:val="0"/>
        <w:ind w:firstLine="5040" w:firstLineChars="2400"/>
        <w:rPr>
          <w:rFonts w:hint="eastAsia" w:ascii="ＭＳ 明朝" w:hAnsi="ＭＳ 明朝" w:eastAsia="ＭＳ 明朝"/>
        </w:rPr>
      </w:pPr>
      <w:r>
        <w:rPr>
          <w:rFonts w:hint="eastAsia" w:ascii="ＭＳ 明朝" w:hAnsi="ＭＳ 明朝" w:eastAsia="ＭＳ 明朝"/>
        </w:rPr>
        <w:t>住所</w:t>
      </w:r>
    </w:p>
    <w:p>
      <w:pPr>
        <w:pStyle w:val="0"/>
        <w:ind w:firstLine="5040" w:firstLineChars="2400"/>
        <w:rPr>
          <w:rFonts w:hint="eastAsia" w:ascii="ＭＳ 明朝" w:hAnsi="ＭＳ 明朝" w:eastAsia="ＭＳ 明朝"/>
        </w:rPr>
      </w:pPr>
      <w:r>
        <w:rPr>
          <w:rFonts w:hint="eastAsia" w:ascii="ＭＳ 明朝" w:hAnsi="ＭＳ 明朝" w:eastAsia="ＭＳ 明朝"/>
        </w:rPr>
        <w:t>氏名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印</w:instrText>
      </w:r>
      <w:r>
        <w:rPr>
          <w:rFonts w:hint="eastAsia"/>
        </w:rPr>
        <w:instrText>)</w:instrText>
      </w:r>
      <w:r>
        <w:rPr>
          <w:rFonts w:hint="eastAsia"/>
        </w:rPr>
        <w:fldChar w:fldCharType="end"/>
      </w:r>
    </w:p>
    <w:p>
      <w:pPr>
        <w:pStyle w:val="0"/>
        <w:ind w:firstLine="5040" w:firstLineChars="2400"/>
        <w:rPr>
          <w:rFonts w:hint="eastAsia" w:ascii="ＭＳ 明朝" w:hAnsi="ＭＳ 明朝" w:eastAsia="ＭＳ 明朝"/>
        </w:rPr>
      </w:pPr>
      <w:r>
        <w:rPr>
          <w:rFonts w:hint="eastAsia" w:ascii="ＭＳ 明朝" w:hAnsi="ＭＳ 明朝" w:eastAsia="ＭＳ 明朝"/>
        </w:rPr>
        <w:t>電話番号</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綾町木造住宅の耐震改修に伴うリフォーム事業費補助金交付請求書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840" w:firstLineChars="400"/>
        <w:rPr>
          <w:rFonts w:hint="eastAsia" w:ascii="ＭＳ 明朝" w:hAnsi="ＭＳ 明朝" w:eastAsia="ＭＳ 明朝"/>
        </w:rPr>
      </w:pPr>
      <w:r>
        <w:rPr>
          <w:rFonts w:hint="eastAsia" w:ascii="ＭＳ 明朝" w:hAnsi="ＭＳ 明朝" w:eastAsia="ＭＳ 明朝"/>
        </w:rPr>
        <w:t>年　　月　　日付け第　　号をもって額の確定のあった綾町木造住宅の耐震改修に伴うリフォーム事業費補助金について、綾町木造住宅耐震改修等事業補助金交付要綱第１５条の規定により、次のとおり請求します。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補助金の確定額　</w:t>
      </w:r>
    </w:p>
    <w:tbl>
      <w:tblPr>
        <w:tblStyle w:val="17"/>
        <w:tblW w:w="0" w:type="auto"/>
        <w:tblInd w:w="63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935"/>
      </w:tblGrid>
      <w:tr>
        <w:trPr/>
        <w:tc>
          <w:tcPr>
            <w:tcW w:w="2935"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交付請求額　</w:t>
      </w:r>
    </w:p>
    <w:tbl>
      <w:tblPr>
        <w:tblStyle w:val="17"/>
        <w:tblW w:w="0" w:type="auto"/>
        <w:tblInd w:w="63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935"/>
      </w:tblGrid>
      <w:tr>
        <w:trPr/>
        <w:tc>
          <w:tcPr>
            <w:tcW w:w="2935"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リフォーム補助金は、ご記入いただいた下記の口座に振り込まれます。</w:t>
      </w:r>
    </w:p>
    <w:tbl>
      <w:tblPr>
        <w:tblStyle w:val="17"/>
        <w:tblW w:w="0" w:type="auto"/>
        <w:tblInd w:w="415" w:type="dxa"/>
        <w:tblLayout w:type="fixed"/>
        <w:tblLook w:firstRow="1" w:lastRow="0" w:firstColumn="1" w:lastColumn="0" w:noHBand="0" w:noVBand="1" w:val="04A0"/>
      </w:tblPr>
      <w:tblGrid>
        <w:gridCol w:w="1285"/>
        <w:gridCol w:w="1700"/>
        <w:gridCol w:w="795"/>
        <w:gridCol w:w="1680"/>
        <w:gridCol w:w="1050"/>
      </w:tblGrid>
      <w:tr>
        <w:trPr>
          <w:trHeight w:val="360" w:hRule="atLeast"/>
        </w:trPr>
        <w:tc>
          <w:tcPr>
            <w:tcW w:w="1285"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金融機関名</w:t>
            </w:r>
          </w:p>
        </w:tc>
        <w:tc>
          <w:tcPr>
            <w:tcW w:w="1700"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明朝" w:hAnsi="ＭＳ 明朝" w:eastAsia="ＭＳ 明朝"/>
              </w:rPr>
            </w:pPr>
          </w:p>
        </w:tc>
        <w:tc>
          <w:tcPr>
            <w:tcW w:w="795" w:type="dxa"/>
            <w:tcBorders>
              <w:top w:val="single" w:color="auto" w:sz="4" w:space="0"/>
              <w:left w:val="nil"/>
              <w:bottom w:val="nil"/>
              <w:right w:val="nil"/>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銀行</w:t>
            </w:r>
          </w:p>
        </w:tc>
        <w:tc>
          <w:tcPr>
            <w:tcW w:w="1680" w:type="dxa"/>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明朝" w:hAnsi="ＭＳ 明朝" w:eastAsia="ＭＳ 明朝"/>
              </w:rPr>
            </w:pPr>
            <w:bookmarkStart w:id="0" w:name="_GoBack"/>
            <w:bookmarkEnd w:id="0"/>
          </w:p>
        </w:tc>
        <w:tc>
          <w:tcPr>
            <w:tcW w:w="1050" w:type="dxa"/>
            <w:tcBorders>
              <w:top w:val="single" w:color="auto" w:sz="4" w:space="0"/>
              <w:left w:val="nil"/>
              <w:bottom w:val="nil"/>
              <w:right w:val="single" w:color="auto" w:sz="4"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本店</w:t>
            </w:r>
          </w:p>
        </w:tc>
      </w:tr>
      <w:tr>
        <w:trPr/>
        <w:tc>
          <w:tcPr>
            <w:tcW w:w="1285" w:type="dxa"/>
            <w:vMerge w:val="continue"/>
            <w:vAlign w:val="center"/>
          </w:tcPr>
          <w:p>
            <w:pPr>
              <w:pStyle w:val="0"/>
              <w:rPr>
                <w:rFonts w:hint="eastAsia" w:ascii="ＭＳ 明朝" w:hAnsi="ＭＳ 明朝" w:eastAsia="ＭＳ 明朝"/>
              </w:rPr>
            </w:pPr>
          </w:p>
        </w:tc>
        <w:tc>
          <w:tcPr>
            <w:tcW w:w="1700"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明朝" w:hAnsi="ＭＳ 明朝" w:eastAsia="ＭＳ 明朝"/>
              </w:rPr>
            </w:pPr>
          </w:p>
        </w:tc>
        <w:tc>
          <w:tcPr>
            <w:tcW w:w="795" w:type="dxa"/>
            <w:tcBorders>
              <w:top w:val="nil"/>
              <w:left w:val="nil"/>
              <w:bottom w:val="nil"/>
              <w:right w:val="nil"/>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金庫</w:t>
            </w:r>
          </w:p>
        </w:tc>
        <w:tc>
          <w:tcPr>
            <w:tcW w:w="1680"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明朝" w:hAnsi="ＭＳ 明朝" w:eastAsia="ＭＳ 明朝"/>
              </w:rPr>
            </w:pPr>
          </w:p>
        </w:tc>
        <w:tc>
          <w:tcPr>
            <w:tcW w:w="1050" w:type="dxa"/>
            <w:tcBorders>
              <w:top w:val="nil"/>
              <w:left w:val="nil"/>
              <w:bottom w:val="nil"/>
              <w:right w:val="single" w:color="auto" w:sz="4"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支店</w:t>
            </w:r>
          </w:p>
        </w:tc>
      </w:tr>
      <w:tr>
        <w:trPr/>
        <w:tc>
          <w:tcPr>
            <w:tcW w:w="1285" w:type="dxa"/>
            <w:vMerge w:val="continue"/>
            <w:vAlign w:val="center"/>
          </w:tcPr>
          <w:p>
            <w:pPr>
              <w:pStyle w:val="0"/>
              <w:rPr>
                <w:rFonts w:hint="eastAsia" w:ascii="ＭＳ 明朝" w:hAnsi="ＭＳ 明朝" w:eastAsia="ＭＳ 明朝"/>
              </w:rPr>
            </w:pPr>
          </w:p>
        </w:tc>
        <w:tc>
          <w:tcPr>
            <w:tcW w:w="1700"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明朝" w:hAnsi="ＭＳ 明朝" w:eastAsia="ＭＳ 明朝"/>
              </w:rPr>
            </w:pPr>
          </w:p>
        </w:tc>
        <w:tc>
          <w:tcPr>
            <w:tcW w:w="795" w:type="dxa"/>
            <w:tcBorders>
              <w:top w:val="nil"/>
              <w:left w:val="nil"/>
              <w:bottom w:val="nil"/>
              <w:right w:val="nil"/>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農協</w:t>
            </w:r>
          </w:p>
        </w:tc>
        <w:tc>
          <w:tcPr>
            <w:tcW w:w="1680"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明朝" w:hAnsi="ＭＳ 明朝" w:eastAsia="ＭＳ 明朝"/>
              </w:rPr>
            </w:pPr>
          </w:p>
        </w:tc>
        <w:tc>
          <w:tcPr>
            <w:tcW w:w="1050" w:type="dxa"/>
            <w:tcBorders>
              <w:top w:val="nil"/>
              <w:left w:val="nil"/>
              <w:bottom w:val="nil"/>
              <w:right w:val="single" w:color="auto" w:sz="4"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支所</w:t>
            </w:r>
          </w:p>
        </w:tc>
      </w:tr>
      <w:tr>
        <w:trPr/>
        <w:tc>
          <w:tcPr>
            <w:tcW w:w="1285" w:type="dxa"/>
            <w:vMerge w:val="continue"/>
            <w:vAlign w:val="center"/>
          </w:tcPr>
          <w:p>
            <w:pPr>
              <w:pStyle w:val="0"/>
              <w:rPr>
                <w:rFonts w:hint="eastAsia" w:ascii="ＭＳ 明朝" w:hAnsi="ＭＳ 明朝" w:eastAsia="ＭＳ 明朝"/>
              </w:rPr>
            </w:pPr>
          </w:p>
        </w:tc>
        <w:tc>
          <w:tcPr>
            <w:tcW w:w="1700"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明朝" w:hAnsi="ＭＳ 明朝" w:eastAsia="ＭＳ 明朝"/>
              </w:rPr>
            </w:pPr>
          </w:p>
        </w:tc>
        <w:tc>
          <w:tcPr>
            <w:tcW w:w="795" w:type="dxa"/>
            <w:tcBorders>
              <w:top w:val="nil"/>
              <w:left w:val="nil"/>
              <w:bottom w:val="single" w:color="auto" w:sz="4" w:space="0"/>
              <w:right w:val="nil"/>
              <w:tl2br w:val="nil"/>
              <w:tr2bl w:val="nil"/>
            </w:tcBorders>
            <w:vAlign w:val="top"/>
          </w:tcPr>
          <w:p>
            <w:pPr>
              <w:pStyle w:val="0"/>
              <w:rPr>
                <w:rFonts w:hint="eastAsia" w:ascii="ＭＳ 明朝" w:hAnsi="ＭＳ 明朝" w:eastAsia="ＭＳ 明朝"/>
              </w:rPr>
            </w:pPr>
          </w:p>
        </w:tc>
        <w:tc>
          <w:tcPr>
            <w:tcW w:w="1680"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明朝" w:hAnsi="ＭＳ 明朝" w:eastAsia="ＭＳ 明朝"/>
              </w:rPr>
            </w:pPr>
          </w:p>
        </w:tc>
        <w:tc>
          <w:tcPr>
            <w:tcW w:w="1050" w:type="dxa"/>
            <w:tcBorders>
              <w:top w:val="nil"/>
              <w:left w:val="nil"/>
              <w:bottom w:val="single" w:color="auto" w:sz="4" w:space="0"/>
              <w:right w:val="single" w:color="auto" w:sz="4"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出張所</w:t>
            </w:r>
          </w:p>
        </w:tc>
      </w:tr>
      <w:tr>
        <w:trPr/>
        <w:tc>
          <w:tcPr>
            <w:tcW w:w="1285" w:type="dxa"/>
            <w:vAlign w:val="top"/>
          </w:tcPr>
          <w:p>
            <w:pPr>
              <w:pStyle w:val="0"/>
              <w:jc w:val="center"/>
              <w:rPr>
                <w:rFonts w:hint="eastAsia" w:ascii="ＭＳ 明朝" w:hAnsi="ＭＳ 明朝" w:eastAsia="ＭＳ 明朝"/>
              </w:rPr>
            </w:pPr>
            <w:r>
              <w:rPr>
                <w:rFonts w:hint="eastAsia" w:ascii="ＭＳ 明朝" w:hAnsi="ＭＳ 明朝" w:eastAsia="ＭＳ 明朝"/>
              </w:rPr>
              <w:t>預金種別</w:t>
            </w:r>
          </w:p>
        </w:tc>
        <w:tc>
          <w:tcPr>
            <w:tcW w:w="52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285" w:type="dxa"/>
            <w:vAlign w:val="top"/>
          </w:tcPr>
          <w:p>
            <w:pPr>
              <w:pStyle w:val="0"/>
              <w:jc w:val="center"/>
              <w:rPr>
                <w:rFonts w:hint="eastAsia" w:ascii="ＭＳ 明朝" w:hAnsi="ＭＳ 明朝" w:eastAsia="ＭＳ 明朝"/>
              </w:rPr>
            </w:pPr>
            <w:r>
              <w:rPr>
                <w:rFonts w:hint="eastAsia" w:ascii="ＭＳ 明朝" w:hAnsi="ＭＳ 明朝" w:eastAsia="ＭＳ 明朝"/>
              </w:rPr>
              <w:t>口座番号</w:t>
            </w:r>
          </w:p>
        </w:tc>
        <w:tc>
          <w:tcPr>
            <w:tcW w:w="52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285" w:type="dxa"/>
            <w:vAlign w:val="top"/>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52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285" w:type="dxa"/>
            <w:vAlign w:val="top"/>
          </w:tcPr>
          <w:p>
            <w:pPr>
              <w:pStyle w:val="0"/>
              <w:jc w:val="center"/>
              <w:rPr>
                <w:rFonts w:hint="eastAsia" w:ascii="ＭＳ 明朝" w:hAnsi="ＭＳ 明朝" w:eastAsia="ＭＳ 明朝"/>
              </w:rPr>
            </w:pPr>
            <w:r>
              <w:rPr>
                <w:rFonts w:hint="eastAsia" w:ascii="ＭＳ 明朝" w:hAnsi="ＭＳ 明朝" w:eastAsia="ＭＳ 明朝"/>
              </w:rPr>
              <w:t>口座名義人</w:t>
            </w:r>
          </w:p>
        </w:tc>
        <w:tc>
          <w:tcPr>
            <w:tcW w:w="52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2</Pages>
  <Words>1</Words>
  <Characters>240</Characters>
  <Application>JUST Note</Application>
  <Lines>309</Lines>
  <Paragraphs>26</Paragraphs>
  <CharactersWithSpaces>267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山口　貴之</dc:creator>
  <cp:lastModifiedBy>山口　貴之</cp:lastModifiedBy>
  <cp:lastPrinted>2026-03-16T04:51:26Z</cp:lastPrinted>
  <dcterms:created xsi:type="dcterms:W3CDTF">2026-02-01T00:30:00Z</dcterms:created>
  <dcterms:modified xsi:type="dcterms:W3CDTF">2026-03-16T04:51:46Z</dcterms:modified>
  <cp:revision>1</cp:revision>
</cp:coreProperties>
</file>